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FE" w:rsidRPr="00B30A24" w:rsidRDefault="001D2EFE" w:rsidP="002A23D5">
      <w:pPr>
        <w:autoSpaceDE w:val="0"/>
        <w:autoSpaceDN w:val="0"/>
        <w:adjustRightInd w:val="0"/>
        <w:spacing w:line="360" w:lineRule="auto"/>
        <w:ind w:firstLine="708"/>
        <w:jc w:val="center"/>
        <w:rPr>
          <w:color w:val="auto"/>
          <w:sz w:val="24"/>
          <w:szCs w:val="24"/>
        </w:rPr>
      </w:pPr>
    </w:p>
    <w:p w:rsidR="001D2EFE" w:rsidRPr="00B30A24" w:rsidRDefault="001D2EFE" w:rsidP="002A23D5">
      <w:pPr>
        <w:autoSpaceDE w:val="0"/>
        <w:autoSpaceDN w:val="0"/>
        <w:adjustRightInd w:val="0"/>
        <w:spacing w:line="360" w:lineRule="auto"/>
        <w:ind w:firstLine="708"/>
        <w:jc w:val="center"/>
        <w:rPr>
          <w:color w:val="auto"/>
          <w:sz w:val="24"/>
          <w:szCs w:val="24"/>
        </w:rPr>
      </w:pPr>
    </w:p>
    <w:p w:rsidR="001D2EFE" w:rsidRPr="00B30A24" w:rsidRDefault="001D2EFE" w:rsidP="002A23D5">
      <w:pPr>
        <w:autoSpaceDE w:val="0"/>
        <w:autoSpaceDN w:val="0"/>
        <w:adjustRightInd w:val="0"/>
        <w:spacing w:line="360" w:lineRule="auto"/>
        <w:ind w:firstLine="708"/>
        <w:jc w:val="center"/>
        <w:rPr>
          <w:color w:val="auto"/>
          <w:sz w:val="24"/>
          <w:szCs w:val="24"/>
        </w:rPr>
      </w:pPr>
    </w:p>
    <w:p w:rsidR="001D2EFE" w:rsidRPr="00B30A24" w:rsidRDefault="001D2EFE" w:rsidP="002A23D5">
      <w:pPr>
        <w:autoSpaceDE w:val="0"/>
        <w:autoSpaceDN w:val="0"/>
        <w:adjustRightInd w:val="0"/>
        <w:spacing w:line="360" w:lineRule="auto"/>
        <w:ind w:firstLine="708"/>
        <w:jc w:val="center"/>
        <w:rPr>
          <w:color w:val="auto"/>
          <w:sz w:val="24"/>
          <w:szCs w:val="24"/>
        </w:rPr>
      </w:pPr>
    </w:p>
    <w:p w:rsidR="001D2EFE" w:rsidRPr="00B30A24" w:rsidRDefault="001D2EFE" w:rsidP="002A23D5">
      <w:pPr>
        <w:autoSpaceDE w:val="0"/>
        <w:autoSpaceDN w:val="0"/>
        <w:adjustRightInd w:val="0"/>
        <w:spacing w:line="360" w:lineRule="auto"/>
        <w:ind w:firstLine="708"/>
        <w:jc w:val="center"/>
        <w:rPr>
          <w:color w:val="auto"/>
          <w:sz w:val="24"/>
          <w:szCs w:val="24"/>
        </w:rPr>
      </w:pPr>
    </w:p>
    <w:p w:rsidR="001D2EFE" w:rsidRPr="00B30A24" w:rsidRDefault="001D2EFE" w:rsidP="002A23D5">
      <w:pPr>
        <w:autoSpaceDE w:val="0"/>
        <w:autoSpaceDN w:val="0"/>
        <w:adjustRightInd w:val="0"/>
        <w:spacing w:line="360" w:lineRule="auto"/>
        <w:ind w:firstLine="708"/>
        <w:jc w:val="center"/>
        <w:rPr>
          <w:color w:val="auto"/>
          <w:sz w:val="24"/>
          <w:szCs w:val="24"/>
        </w:rPr>
      </w:pPr>
    </w:p>
    <w:p w:rsidR="001D2EFE" w:rsidRPr="00B30A24" w:rsidRDefault="001D2EFE" w:rsidP="002A23D5">
      <w:pPr>
        <w:autoSpaceDE w:val="0"/>
        <w:autoSpaceDN w:val="0"/>
        <w:adjustRightInd w:val="0"/>
        <w:spacing w:line="360" w:lineRule="auto"/>
        <w:ind w:firstLine="708"/>
        <w:jc w:val="center"/>
        <w:rPr>
          <w:color w:val="auto"/>
          <w:sz w:val="24"/>
          <w:szCs w:val="24"/>
        </w:rPr>
      </w:pPr>
    </w:p>
    <w:p w:rsidR="001D2EFE" w:rsidRPr="00B30A24" w:rsidRDefault="001D2EFE" w:rsidP="002A23D5">
      <w:pPr>
        <w:autoSpaceDE w:val="0"/>
        <w:autoSpaceDN w:val="0"/>
        <w:adjustRightInd w:val="0"/>
        <w:spacing w:line="360" w:lineRule="auto"/>
        <w:ind w:firstLine="708"/>
        <w:jc w:val="center"/>
        <w:rPr>
          <w:color w:val="auto"/>
          <w:sz w:val="24"/>
          <w:szCs w:val="24"/>
        </w:rPr>
      </w:pPr>
    </w:p>
    <w:p w:rsidR="001D2EFE" w:rsidRPr="00B30A24" w:rsidRDefault="001D2EFE" w:rsidP="002A23D5">
      <w:pPr>
        <w:autoSpaceDE w:val="0"/>
        <w:autoSpaceDN w:val="0"/>
        <w:adjustRightInd w:val="0"/>
        <w:spacing w:line="360" w:lineRule="auto"/>
        <w:ind w:firstLine="708"/>
        <w:jc w:val="center"/>
        <w:rPr>
          <w:color w:val="auto"/>
          <w:sz w:val="24"/>
          <w:szCs w:val="24"/>
        </w:rPr>
      </w:pPr>
    </w:p>
    <w:p w:rsidR="001D2EFE" w:rsidRPr="00B30A24" w:rsidRDefault="001D2EFE" w:rsidP="002A23D5">
      <w:pPr>
        <w:autoSpaceDE w:val="0"/>
        <w:autoSpaceDN w:val="0"/>
        <w:adjustRightInd w:val="0"/>
        <w:spacing w:line="360" w:lineRule="auto"/>
        <w:ind w:firstLine="708"/>
        <w:jc w:val="center"/>
        <w:rPr>
          <w:color w:val="auto"/>
          <w:sz w:val="24"/>
          <w:szCs w:val="24"/>
        </w:rPr>
      </w:pPr>
    </w:p>
    <w:p w:rsidR="001D2EFE" w:rsidRPr="00B30A24" w:rsidRDefault="001D2EFE" w:rsidP="002A23D5">
      <w:pPr>
        <w:autoSpaceDE w:val="0"/>
        <w:autoSpaceDN w:val="0"/>
        <w:adjustRightInd w:val="0"/>
        <w:spacing w:line="360" w:lineRule="auto"/>
        <w:ind w:firstLine="708"/>
        <w:jc w:val="center"/>
        <w:rPr>
          <w:color w:val="auto"/>
          <w:sz w:val="24"/>
          <w:szCs w:val="24"/>
        </w:rPr>
      </w:pPr>
    </w:p>
    <w:p w:rsidR="001D2EFE" w:rsidRPr="00B30A24" w:rsidRDefault="001D2EFE" w:rsidP="002A23D5">
      <w:pPr>
        <w:autoSpaceDE w:val="0"/>
        <w:autoSpaceDN w:val="0"/>
        <w:adjustRightInd w:val="0"/>
        <w:spacing w:line="360" w:lineRule="auto"/>
        <w:ind w:firstLine="708"/>
        <w:jc w:val="center"/>
        <w:rPr>
          <w:color w:val="auto"/>
          <w:sz w:val="24"/>
          <w:szCs w:val="24"/>
        </w:rPr>
      </w:pPr>
    </w:p>
    <w:p w:rsidR="001D2EFE" w:rsidRPr="00B30A24" w:rsidRDefault="001D2EFE" w:rsidP="002A23D5">
      <w:pPr>
        <w:autoSpaceDE w:val="0"/>
        <w:autoSpaceDN w:val="0"/>
        <w:adjustRightInd w:val="0"/>
        <w:spacing w:line="360" w:lineRule="auto"/>
        <w:ind w:firstLine="708"/>
        <w:jc w:val="center"/>
        <w:rPr>
          <w:color w:val="auto"/>
          <w:sz w:val="24"/>
          <w:szCs w:val="24"/>
        </w:rPr>
      </w:pPr>
    </w:p>
    <w:p w:rsidR="001D2EFE" w:rsidRPr="00B30A24" w:rsidRDefault="001D2EFE" w:rsidP="002A23D5">
      <w:pPr>
        <w:autoSpaceDE w:val="0"/>
        <w:autoSpaceDN w:val="0"/>
        <w:adjustRightInd w:val="0"/>
        <w:spacing w:line="360" w:lineRule="auto"/>
        <w:ind w:firstLine="708"/>
        <w:jc w:val="center"/>
        <w:rPr>
          <w:color w:val="auto"/>
          <w:sz w:val="24"/>
          <w:szCs w:val="24"/>
        </w:rPr>
      </w:pPr>
    </w:p>
    <w:p w:rsidR="001D2EFE" w:rsidRPr="00B30A24" w:rsidRDefault="001D2EFE" w:rsidP="002A23D5">
      <w:pPr>
        <w:autoSpaceDE w:val="0"/>
        <w:autoSpaceDN w:val="0"/>
        <w:adjustRightInd w:val="0"/>
        <w:spacing w:line="360" w:lineRule="auto"/>
        <w:ind w:firstLine="708"/>
        <w:jc w:val="center"/>
        <w:rPr>
          <w:color w:val="auto"/>
          <w:sz w:val="24"/>
          <w:szCs w:val="24"/>
        </w:rPr>
      </w:pPr>
    </w:p>
    <w:p w:rsidR="001D2EFE" w:rsidRPr="00B30A24" w:rsidRDefault="001D2EFE" w:rsidP="002A23D5">
      <w:pPr>
        <w:autoSpaceDE w:val="0"/>
        <w:autoSpaceDN w:val="0"/>
        <w:adjustRightInd w:val="0"/>
        <w:spacing w:line="360" w:lineRule="auto"/>
        <w:ind w:firstLine="708"/>
        <w:jc w:val="center"/>
        <w:rPr>
          <w:color w:val="auto"/>
          <w:sz w:val="24"/>
          <w:szCs w:val="24"/>
        </w:rPr>
      </w:pPr>
    </w:p>
    <w:p w:rsidR="001D2EFE" w:rsidRPr="00E10C38" w:rsidRDefault="001D2EFE" w:rsidP="002A23D5">
      <w:pPr>
        <w:autoSpaceDE w:val="0"/>
        <w:autoSpaceDN w:val="0"/>
        <w:adjustRightInd w:val="0"/>
        <w:spacing w:line="360" w:lineRule="auto"/>
        <w:ind w:firstLine="708"/>
        <w:jc w:val="center"/>
        <w:rPr>
          <w:color w:val="auto"/>
          <w:sz w:val="24"/>
          <w:szCs w:val="24"/>
        </w:rPr>
      </w:pPr>
      <w:r w:rsidRPr="00E10C38">
        <w:rPr>
          <w:color w:val="auto"/>
          <w:sz w:val="24"/>
          <w:szCs w:val="24"/>
        </w:rPr>
        <w:t xml:space="preserve">МЕТОДИЧЕСКИЕ РЕКОМЕНДАЦИИ ДЛЯ </w:t>
      </w:r>
      <w:r>
        <w:rPr>
          <w:color w:val="auto"/>
          <w:sz w:val="24"/>
          <w:szCs w:val="24"/>
        </w:rPr>
        <w:t>ОБЩЕ</w:t>
      </w:r>
      <w:r w:rsidRPr="00E10C38">
        <w:rPr>
          <w:color w:val="auto"/>
          <w:sz w:val="24"/>
          <w:szCs w:val="24"/>
        </w:rPr>
        <w:t>ОБРАЗОВАТЕЛЬНЫХ ОРГАНИЗАЦИЙ ПО ПРОВЕДЕНИЮ МЕРОПРИЯТИЙ «УРОКИ ДОБРОТЫ» ПО ПОНИМАНИЮ ИНВАЛИДНОСТИ И ФОРМИРОВАНИЮ ТОЛЕРАНТНЫХ УСТАНОВОК</w:t>
      </w:r>
    </w:p>
    <w:p w:rsidR="001D2EFE" w:rsidRPr="00E10C38" w:rsidRDefault="001D2EFE" w:rsidP="002A23D5">
      <w:pPr>
        <w:autoSpaceDE w:val="0"/>
        <w:autoSpaceDN w:val="0"/>
        <w:adjustRightInd w:val="0"/>
        <w:spacing w:line="360" w:lineRule="auto"/>
        <w:ind w:firstLine="708"/>
        <w:jc w:val="center"/>
        <w:rPr>
          <w:color w:val="auto"/>
          <w:sz w:val="24"/>
          <w:szCs w:val="24"/>
        </w:rPr>
      </w:pPr>
    </w:p>
    <w:p w:rsidR="001D2EFE" w:rsidRPr="00E10C38" w:rsidRDefault="001D2EFE" w:rsidP="002A23D5">
      <w:pPr>
        <w:autoSpaceDE w:val="0"/>
        <w:autoSpaceDN w:val="0"/>
        <w:adjustRightInd w:val="0"/>
        <w:spacing w:line="360" w:lineRule="auto"/>
        <w:ind w:firstLine="708"/>
        <w:jc w:val="center"/>
        <w:rPr>
          <w:color w:val="auto"/>
          <w:sz w:val="24"/>
          <w:szCs w:val="24"/>
        </w:rPr>
      </w:pPr>
    </w:p>
    <w:p w:rsidR="001D2EFE" w:rsidRPr="00E10C38" w:rsidRDefault="001D2EFE" w:rsidP="002A23D5">
      <w:pPr>
        <w:autoSpaceDE w:val="0"/>
        <w:autoSpaceDN w:val="0"/>
        <w:adjustRightInd w:val="0"/>
        <w:spacing w:line="360" w:lineRule="auto"/>
        <w:ind w:firstLine="708"/>
        <w:jc w:val="center"/>
        <w:rPr>
          <w:color w:val="auto"/>
          <w:sz w:val="24"/>
          <w:szCs w:val="24"/>
        </w:rPr>
      </w:pPr>
    </w:p>
    <w:p w:rsidR="001D2EFE" w:rsidRPr="00E10C38" w:rsidRDefault="001D2EFE" w:rsidP="002A23D5">
      <w:pPr>
        <w:autoSpaceDE w:val="0"/>
        <w:autoSpaceDN w:val="0"/>
        <w:adjustRightInd w:val="0"/>
        <w:spacing w:line="360" w:lineRule="auto"/>
        <w:ind w:firstLine="708"/>
        <w:jc w:val="center"/>
        <w:rPr>
          <w:color w:val="auto"/>
          <w:sz w:val="24"/>
          <w:szCs w:val="24"/>
        </w:rPr>
      </w:pPr>
    </w:p>
    <w:p w:rsidR="001D2EFE" w:rsidRPr="00E10C38" w:rsidRDefault="001D2EFE" w:rsidP="002A23D5">
      <w:pPr>
        <w:autoSpaceDE w:val="0"/>
        <w:autoSpaceDN w:val="0"/>
        <w:adjustRightInd w:val="0"/>
        <w:spacing w:line="360" w:lineRule="auto"/>
        <w:ind w:firstLine="708"/>
        <w:jc w:val="center"/>
        <w:rPr>
          <w:color w:val="auto"/>
          <w:sz w:val="24"/>
          <w:szCs w:val="24"/>
        </w:rPr>
      </w:pPr>
    </w:p>
    <w:p w:rsidR="001D2EFE" w:rsidRPr="00E10C38" w:rsidRDefault="001D2EFE" w:rsidP="002A23D5">
      <w:pPr>
        <w:autoSpaceDE w:val="0"/>
        <w:autoSpaceDN w:val="0"/>
        <w:adjustRightInd w:val="0"/>
        <w:spacing w:line="360" w:lineRule="auto"/>
        <w:ind w:firstLine="708"/>
        <w:jc w:val="center"/>
        <w:rPr>
          <w:color w:val="auto"/>
          <w:sz w:val="24"/>
          <w:szCs w:val="24"/>
        </w:rPr>
      </w:pPr>
    </w:p>
    <w:p w:rsidR="001D2EFE" w:rsidRPr="00E10C38" w:rsidRDefault="001D2EFE" w:rsidP="002A23D5">
      <w:pPr>
        <w:autoSpaceDE w:val="0"/>
        <w:autoSpaceDN w:val="0"/>
        <w:adjustRightInd w:val="0"/>
        <w:spacing w:line="360" w:lineRule="auto"/>
        <w:ind w:firstLine="708"/>
        <w:jc w:val="center"/>
        <w:rPr>
          <w:color w:val="auto"/>
          <w:sz w:val="24"/>
          <w:szCs w:val="24"/>
        </w:rPr>
      </w:pPr>
    </w:p>
    <w:p w:rsidR="001D2EFE" w:rsidRPr="00E10C38" w:rsidRDefault="001D2EFE" w:rsidP="002A23D5">
      <w:pPr>
        <w:autoSpaceDE w:val="0"/>
        <w:autoSpaceDN w:val="0"/>
        <w:adjustRightInd w:val="0"/>
        <w:spacing w:line="360" w:lineRule="auto"/>
        <w:ind w:firstLine="708"/>
        <w:jc w:val="center"/>
        <w:rPr>
          <w:color w:val="auto"/>
          <w:sz w:val="24"/>
          <w:szCs w:val="24"/>
        </w:rPr>
      </w:pPr>
    </w:p>
    <w:p w:rsidR="001D2EFE" w:rsidRPr="00E10C38" w:rsidRDefault="001D2EFE" w:rsidP="002A23D5">
      <w:pPr>
        <w:autoSpaceDE w:val="0"/>
        <w:autoSpaceDN w:val="0"/>
        <w:adjustRightInd w:val="0"/>
        <w:spacing w:line="360" w:lineRule="auto"/>
        <w:ind w:firstLine="708"/>
        <w:jc w:val="center"/>
        <w:rPr>
          <w:color w:val="auto"/>
          <w:sz w:val="24"/>
          <w:szCs w:val="24"/>
        </w:rPr>
      </w:pPr>
    </w:p>
    <w:p w:rsidR="001D2EFE" w:rsidRPr="00E10C38" w:rsidRDefault="001D2EFE" w:rsidP="002A23D5">
      <w:pPr>
        <w:autoSpaceDE w:val="0"/>
        <w:autoSpaceDN w:val="0"/>
        <w:adjustRightInd w:val="0"/>
        <w:spacing w:line="360" w:lineRule="auto"/>
        <w:ind w:firstLine="708"/>
        <w:jc w:val="center"/>
        <w:rPr>
          <w:color w:val="auto"/>
          <w:sz w:val="24"/>
          <w:szCs w:val="24"/>
        </w:rPr>
      </w:pPr>
    </w:p>
    <w:p w:rsidR="001D2EFE" w:rsidRPr="00E10C38" w:rsidRDefault="001D2EFE" w:rsidP="002A23D5">
      <w:pPr>
        <w:autoSpaceDE w:val="0"/>
        <w:autoSpaceDN w:val="0"/>
        <w:adjustRightInd w:val="0"/>
        <w:spacing w:line="360" w:lineRule="auto"/>
        <w:ind w:firstLine="708"/>
        <w:jc w:val="center"/>
        <w:rPr>
          <w:color w:val="auto"/>
          <w:sz w:val="24"/>
          <w:szCs w:val="24"/>
        </w:rPr>
      </w:pPr>
    </w:p>
    <w:p w:rsidR="001D2EFE" w:rsidRPr="00E10C38" w:rsidRDefault="001D2EFE" w:rsidP="002A23D5">
      <w:pPr>
        <w:autoSpaceDE w:val="0"/>
        <w:autoSpaceDN w:val="0"/>
        <w:adjustRightInd w:val="0"/>
        <w:spacing w:line="360" w:lineRule="auto"/>
        <w:ind w:firstLine="708"/>
        <w:jc w:val="center"/>
        <w:rPr>
          <w:color w:val="auto"/>
          <w:sz w:val="24"/>
          <w:szCs w:val="24"/>
        </w:rPr>
      </w:pPr>
    </w:p>
    <w:p w:rsidR="001D2EFE" w:rsidRPr="00E10C38" w:rsidRDefault="001D2EFE" w:rsidP="002A23D5">
      <w:pPr>
        <w:autoSpaceDE w:val="0"/>
        <w:autoSpaceDN w:val="0"/>
        <w:adjustRightInd w:val="0"/>
        <w:spacing w:line="360" w:lineRule="auto"/>
        <w:ind w:firstLine="708"/>
        <w:jc w:val="center"/>
        <w:rPr>
          <w:color w:val="auto"/>
          <w:sz w:val="24"/>
          <w:szCs w:val="24"/>
        </w:rPr>
      </w:pPr>
    </w:p>
    <w:p w:rsidR="001D2EFE" w:rsidRPr="00E10C38" w:rsidRDefault="001D2EFE" w:rsidP="002A23D5">
      <w:pPr>
        <w:autoSpaceDE w:val="0"/>
        <w:autoSpaceDN w:val="0"/>
        <w:adjustRightInd w:val="0"/>
        <w:spacing w:line="360" w:lineRule="auto"/>
        <w:ind w:firstLine="708"/>
        <w:jc w:val="center"/>
        <w:rPr>
          <w:color w:val="auto"/>
          <w:sz w:val="24"/>
          <w:szCs w:val="24"/>
        </w:rPr>
      </w:pPr>
    </w:p>
    <w:p w:rsidR="001D2EFE" w:rsidRPr="00E10C38" w:rsidRDefault="001D2EFE" w:rsidP="002A23D5">
      <w:pPr>
        <w:autoSpaceDE w:val="0"/>
        <w:autoSpaceDN w:val="0"/>
        <w:adjustRightInd w:val="0"/>
        <w:spacing w:line="360" w:lineRule="auto"/>
        <w:ind w:firstLine="708"/>
        <w:jc w:val="center"/>
        <w:rPr>
          <w:color w:val="auto"/>
          <w:sz w:val="24"/>
          <w:szCs w:val="24"/>
        </w:rPr>
      </w:pPr>
      <w:r w:rsidRPr="00E10C38">
        <w:rPr>
          <w:color w:val="auto"/>
          <w:sz w:val="24"/>
          <w:szCs w:val="24"/>
        </w:rPr>
        <w:t>Москва, 201</w:t>
      </w:r>
      <w:r>
        <w:rPr>
          <w:color w:val="auto"/>
          <w:sz w:val="24"/>
          <w:szCs w:val="24"/>
        </w:rPr>
        <w:t>7</w:t>
      </w:r>
      <w:bookmarkStart w:id="0" w:name="_GoBack"/>
      <w:bookmarkEnd w:id="0"/>
      <w:r w:rsidRPr="00E10C38">
        <w:rPr>
          <w:color w:val="auto"/>
          <w:sz w:val="24"/>
          <w:szCs w:val="24"/>
        </w:rPr>
        <w:t xml:space="preserve"> год</w:t>
      </w:r>
    </w:p>
    <w:p w:rsidR="001D2EFE" w:rsidRPr="00E10C38" w:rsidRDefault="001D2EFE">
      <w:pPr>
        <w:spacing w:after="160" w:line="259" w:lineRule="auto"/>
        <w:rPr>
          <w:color w:val="auto"/>
          <w:sz w:val="24"/>
          <w:szCs w:val="24"/>
        </w:rPr>
      </w:pPr>
      <w:r w:rsidRPr="00E10C38">
        <w:rPr>
          <w:color w:val="auto"/>
          <w:sz w:val="24"/>
          <w:szCs w:val="24"/>
        </w:rPr>
        <w:br w:type="page"/>
      </w:r>
    </w:p>
    <w:p w:rsidR="001D2EFE" w:rsidRPr="00E10C38" w:rsidRDefault="001D2EFE" w:rsidP="00F67C74">
      <w:pPr>
        <w:autoSpaceDE w:val="0"/>
        <w:autoSpaceDN w:val="0"/>
        <w:adjustRightInd w:val="0"/>
        <w:spacing w:line="360" w:lineRule="auto"/>
        <w:ind w:left="708"/>
        <w:jc w:val="center"/>
        <w:rPr>
          <w:color w:val="auto"/>
          <w:sz w:val="24"/>
          <w:szCs w:val="24"/>
          <w:lang w:eastAsia="en-US"/>
        </w:rPr>
      </w:pPr>
      <w:r w:rsidRPr="00E10C38">
        <w:rPr>
          <w:color w:val="auto"/>
          <w:sz w:val="24"/>
          <w:szCs w:val="24"/>
          <w:lang w:eastAsia="en-US"/>
        </w:rPr>
        <w:t>ОГЛАВЛЕНИЕ</w:t>
      </w:r>
    </w:p>
    <w:p w:rsidR="001D2EFE" w:rsidRPr="00E10C38" w:rsidRDefault="001D2EFE" w:rsidP="00F67C74">
      <w:pPr>
        <w:autoSpaceDE w:val="0"/>
        <w:autoSpaceDN w:val="0"/>
        <w:adjustRightInd w:val="0"/>
        <w:spacing w:line="360" w:lineRule="auto"/>
        <w:ind w:left="708"/>
        <w:jc w:val="center"/>
        <w:rPr>
          <w:color w:val="auto"/>
          <w:sz w:val="24"/>
          <w:szCs w:val="24"/>
          <w:lang w:eastAsia="en-US"/>
        </w:rPr>
      </w:pPr>
    </w:p>
    <w:p w:rsidR="001D2EFE" w:rsidRPr="00E10C38" w:rsidRDefault="001D2EFE" w:rsidP="00F67C74">
      <w:pPr>
        <w:autoSpaceDE w:val="0"/>
        <w:autoSpaceDN w:val="0"/>
        <w:adjustRightInd w:val="0"/>
        <w:spacing w:line="360" w:lineRule="auto"/>
        <w:ind w:left="708"/>
        <w:jc w:val="center"/>
        <w:rPr>
          <w:color w:val="auto"/>
          <w:sz w:val="24"/>
          <w:szCs w:val="24"/>
          <w:lang w:eastAsia="en-US"/>
        </w:rPr>
      </w:pPr>
    </w:p>
    <w:tbl>
      <w:tblPr>
        <w:tblW w:w="0" w:type="auto"/>
        <w:tblInd w:w="-5" w:type="dxa"/>
        <w:tblLook w:val="00A0"/>
      </w:tblPr>
      <w:tblGrid>
        <w:gridCol w:w="8222"/>
        <w:gridCol w:w="1128"/>
      </w:tblGrid>
      <w:tr w:rsidR="001D2EFE" w:rsidRPr="00E10C38" w:rsidTr="00212F83">
        <w:tc>
          <w:tcPr>
            <w:tcW w:w="8222" w:type="dxa"/>
          </w:tcPr>
          <w:p w:rsidR="001D2EFE" w:rsidRPr="00212F83" w:rsidRDefault="001D2EFE" w:rsidP="00212F83">
            <w:pPr>
              <w:pStyle w:val="a3"/>
              <w:numPr>
                <w:ilvl w:val="0"/>
                <w:numId w:val="6"/>
              </w:numPr>
              <w:autoSpaceDE w:val="0"/>
              <w:autoSpaceDN w:val="0"/>
              <w:adjustRightInd w:val="0"/>
              <w:spacing w:line="360" w:lineRule="auto"/>
              <w:ind w:left="0" w:firstLine="321"/>
              <w:jc w:val="both"/>
              <w:rPr>
                <w:color w:val="auto"/>
                <w:lang w:eastAsia="en-US"/>
              </w:rPr>
            </w:pPr>
            <w:r w:rsidRPr="00212F83">
              <w:rPr>
                <w:color w:val="auto"/>
                <w:lang w:eastAsia="en-US"/>
              </w:rPr>
              <w:t>ВВЕДЕНИЕ</w:t>
            </w:r>
          </w:p>
          <w:p w:rsidR="001D2EFE" w:rsidRPr="00212F83" w:rsidRDefault="001D2EFE" w:rsidP="00212F83">
            <w:pPr>
              <w:autoSpaceDE w:val="0"/>
              <w:autoSpaceDN w:val="0"/>
              <w:adjustRightInd w:val="0"/>
              <w:spacing w:line="360" w:lineRule="auto"/>
              <w:jc w:val="both"/>
              <w:rPr>
                <w:color w:val="auto"/>
                <w:sz w:val="24"/>
                <w:szCs w:val="24"/>
                <w:lang w:eastAsia="en-US"/>
              </w:rPr>
            </w:pPr>
          </w:p>
        </w:tc>
        <w:tc>
          <w:tcPr>
            <w:tcW w:w="1128" w:type="dxa"/>
          </w:tcPr>
          <w:p w:rsidR="001D2EFE" w:rsidRPr="00212F83" w:rsidRDefault="001D2EFE" w:rsidP="00212F83">
            <w:pPr>
              <w:autoSpaceDE w:val="0"/>
              <w:autoSpaceDN w:val="0"/>
              <w:adjustRightInd w:val="0"/>
              <w:spacing w:line="360" w:lineRule="auto"/>
              <w:jc w:val="center"/>
              <w:rPr>
                <w:color w:val="auto"/>
                <w:sz w:val="24"/>
                <w:szCs w:val="24"/>
                <w:lang w:eastAsia="en-US"/>
              </w:rPr>
            </w:pPr>
            <w:r w:rsidRPr="00212F83">
              <w:rPr>
                <w:color w:val="auto"/>
                <w:sz w:val="24"/>
                <w:szCs w:val="24"/>
                <w:lang w:eastAsia="en-US"/>
              </w:rPr>
              <w:t>3</w:t>
            </w:r>
          </w:p>
        </w:tc>
      </w:tr>
      <w:tr w:rsidR="001D2EFE" w:rsidRPr="00E10C38" w:rsidTr="00212F83">
        <w:tc>
          <w:tcPr>
            <w:tcW w:w="8222" w:type="dxa"/>
          </w:tcPr>
          <w:p w:rsidR="001D2EFE" w:rsidRPr="00212F83" w:rsidRDefault="001D2EFE" w:rsidP="00212F83">
            <w:pPr>
              <w:pStyle w:val="a3"/>
              <w:numPr>
                <w:ilvl w:val="0"/>
                <w:numId w:val="6"/>
              </w:numPr>
              <w:autoSpaceDE w:val="0"/>
              <w:autoSpaceDN w:val="0"/>
              <w:adjustRightInd w:val="0"/>
              <w:spacing w:line="360" w:lineRule="auto"/>
              <w:ind w:left="0" w:firstLine="321"/>
              <w:jc w:val="both"/>
              <w:rPr>
                <w:color w:val="auto"/>
                <w:lang w:eastAsia="en-US"/>
              </w:rPr>
            </w:pPr>
            <w:r w:rsidRPr="00212F83">
              <w:rPr>
                <w:color w:val="auto"/>
                <w:lang w:eastAsia="en-US"/>
              </w:rPr>
              <w:t>ЦЕЛИ И ЗАДАЧИ МЕТОДИЧЕСКИХ РЕКОМЕНДАЦИЙ</w:t>
            </w:r>
          </w:p>
          <w:p w:rsidR="001D2EFE" w:rsidRPr="00212F83" w:rsidRDefault="001D2EFE" w:rsidP="00212F83">
            <w:pPr>
              <w:autoSpaceDE w:val="0"/>
              <w:autoSpaceDN w:val="0"/>
              <w:adjustRightInd w:val="0"/>
              <w:spacing w:line="360" w:lineRule="auto"/>
              <w:jc w:val="both"/>
              <w:rPr>
                <w:color w:val="auto"/>
                <w:sz w:val="24"/>
                <w:szCs w:val="24"/>
                <w:lang w:eastAsia="en-US"/>
              </w:rPr>
            </w:pPr>
          </w:p>
        </w:tc>
        <w:tc>
          <w:tcPr>
            <w:tcW w:w="1128" w:type="dxa"/>
          </w:tcPr>
          <w:p w:rsidR="001D2EFE" w:rsidRPr="00212F83" w:rsidRDefault="001D2EFE" w:rsidP="00212F83">
            <w:pPr>
              <w:autoSpaceDE w:val="0"/>
              <w:autoSpaceDN w:val="0"/>
              <w:adjustRightInd w:val="0"/>
              <w:spacing w:line="360" w:lineRule="auto"/>
              <w:jc w:val="center"/>
              <w:rPr>
                <w:color w:val="auto"/>
                <w:sz w:val="24"/>
                <w:szCs w:val="24"/>
                <w:lang w:eastAsia="en-US"/>
              </w:rPr>
            </w:pPr>
            <w:r w:rsidRPr="00212F83">
              <w:rPr>
                <w:color w:val="auto"/>
                <w:sz w:val="24"/>
                <w:szCs w:val="24"/>
                <w:lang w:eastAsia="en-US"/>
              </w:rPr>
              <w:t>5</w:t>
            </w:r>
          </w:p>
        </w:tc>
      </w:tr>
      <w:tr w:rsidR="001D2EFE" w:rsidRPr="00E10C38" w:rsidTr="00212F83">
        <w:tc>
          <w:tcPr>
            <w:tcW w:w="8222" w:type="dxa"/>
          </w:tcPr>
          <w:p w:rsidR="001D2EFE" w:rsidRPr="00212F83" w:rsidRDefault="001D2EFE" w:rsidP="00212F83">
            <w:pPr>
              <w:pStyle w:val="a3"/>
              <w:numPr>
                <w:ilvl w:val="0"/>
                <w:numId w:val="6"/>
              </w:numPr>
              <w:autoSpaceDE w:val="0"/>
              <w:autoSpaceDN w:val="0"/>
              <w:adjustRightInd w:val="0"/>
              <w:spacing w:line="360" w:lineRule="auto"/>
              <w:ind w:left="0" w:firstLine="321"/>
              <w:jc w:val="both"/>
              <w:rPr>
                <w:color w:val="auto"/>
                <w:lang w:eastAsia="en-US"/>
              </w:rPr>
            </w:pPr>
            <w:r w:rsidRPr="00212F83">
              <w:rPr>
                <w:color w:val="auto"/>
                <w:lang w:eastAsia="en-US"/>
              </w:rPr>
              <w:t>ХАРАКТЕРИСТИКА СТРУКТУРЫ И ЭТАПОВ «УРОКА ДОБРОТЫ»</w:t>
            </w:r>
          </w:p>
        </w:tc>
        <w:tc>
          <w:tcPr>
            <w:tcW w:w="1128" w:type="dxa"/>
          </w:tcPr>
          <w:p w:rsidR="001D2EFE" w:rsidRPr="00212F83" w:rsidRDefault="001D2EFE" w:rsidP="00212F83">
            <w:pPr>
              <w:autoSpaceDE w:val="0"/>
              <w:autoSpaceDN w:val="0"/>
              <w:adjustRightInd w:val="0"/>
              <w:spacing w:line="360" w:lineRule="auto"/>
              <w:ind w:left="321"/>
              <w:jc w:val="both"/>
              <w:rPr>
                <w:color w:val="auto"/>
                <w:sz w:val="24"/>
                <w:szCs w:val="24"/>
                <w:lang w:eastAsia="en-US"/>
              </w:rPr>
            </w:pPr>
            <w:r w:rsidRPr="00212F83">
              <w:rPr>
                <w:color w:val="auto"/>
                <w:sz w:val="24"/>
                <w:szCs w:val="24"/>
                <w:lang w:eastAsia="en-US"/>
              </w:rPr>
              <w:t>5</w:t>
            </w:r>
          </w:p>
          <w:p w:rsidR="001D2EFE" w:rsidRPr="00212F83" w:rsidRDefault="001D2EFE" w:rsidP="00212F83">
            <w:pPr>
              <w:autoSpaceDE w:val="0"/>
              <w:autoSpaceDN w:val="0"/>
              <w:adjustRightInd w:val="0"/>
              <w:spacing w:line="360" w:lineRule="auto"/>
              <w:ind w:left="321"/>
              <w:jc w:val="both"/>
              <w:rPr>
                <w:color w:val="auto"/>
                <w:sz w:val="24"/>
                <w:szCs w:val="24"/>
                <w:lang w:eastAsia="en-US"/>
              </w:rPr>
            </w:pPr>
          </w:p>
        </w:tc>
      </w:tr>
      <w:tr w:rsidR="001D2EFE" w:rsidRPr="00E10C38" w:rsidTr="00212F83">
        <w:tc>
          <w:tcPr>
            <w:tcW w:w="8222" w:type="dxa"/>
          </w:tcPr>
          <w:p w:rsidR="001D2EFE" w:rsidRPr="00212F83" w:rsidRDefault="001D2EFE" w:rsidP="00212F83">
            <w:pPr>
              <w:pStyle w:val="a3"/>
              <w:numPr>
                <w:ilvl w:val="0"/>
                <w:numId w:val="6"/>
              </w:numPr>
              <w:autoSpaceDE w:val="0"/>
              <w:autoSpaceDN w:val="0"/>
              <w:adjustRightInd w:val="0"/>
              <w:spacing w:line="360" w:lineRule="auto"/>
              <w:ind w:left="0" w:firstLine="321"/>
              <w:jc w:val="both"/>
              <w:rPr>
                <w:color w:val="auto"/>
                <w:lang w:eastAsia="en-US"/>
              </w:rPr>
            </w:pPr>
            <w:r w:rsidRPr="00212F83">
              <w:rPr>
                <w:color w:val="auto"/>
                <w:lang w:eastAsia="en-US"/>
              </w:rPr>
              <w:t>МЕТОДИЧЕСКИЕ МАТЕРИАЛЫ К ПРОВЕДЕНИЮ УРОКОВ</w:t>
            </w:r>
          </w:p>
          <w:p w:rsidR="001D2EFE" w:rsidRPr="00212F83" w:rsidRDefault="001D2EFE" w:rsidP="00212F83">
            <w:pPr>
              <w:autoSpaceDE w:val="0"/>
              <w:autoSpaceDN w:val="0"/>
              <w:adjustRightInd w:val="0"/>
              <w:spacing w:line="360" w:lineRule="auto"/>
              <w:jc w:val="both"/>
              <w:rPr>
                <w:color w:val="auto"/>
                <w:sz w:val="24"/>
                <w:szCs w:val="24"/>
                <w:lang w:eastAsia="en-US"/>
              </w:rPr>
            </w:pPr>
          </w:p>
        </w:tc>
        <w:tc>
          <w:tcPr>
            <w:tcW w:w="1128" w:type="dxa"/>
          </w:tcPr>
          <w:p w:rsidR="001D2EFE" w:rsidRPr="00212F83" w:rsidRDefault="001D2EFE" w:rsidP="00212F83">
            <w:pPr>
              <w:autoSpaceDE w:val="0"/>
              <w:autoSpaceDN w:val="0"/>
              <w:adjustRightInd w:val="0"/>
              <w:spacing w:line="360" w:lineRule="auto"/>
              <w:jc w:val="center"/>
              <w:rPr>
                <w:color w:val="auto"/>
                <w:sz w:val="24"/>
                <w:szCs w:val="24"/>
                <w:lang w:eastAsia="en-US"/>
              </w:rPr>
            </w:pPr>
            <w:r w:rsidRPr="00212F83">
              <w:rPr>
                <w:color w:val="auto"/>
                <w:sz w:val="24"/>
                <w:szCs w:val="24"/>
                <w:lang w:eastAsia="en-US"/>
              </w:rPr>
              <w:t>12</w:t>
            </w:r>
          </w:p>
        </w:tc>
      </w:tr>
      <w:tr w:rsidR="001D2EFE" w:rsidRPr="00E10C38" w:rsidTr="00212F83">
        <w:tc>
          <w:tcPr>
            <w:tcW w:w="8222" w:type="dxa"/>
          </w:tcPr>
          <w:p w:rsidR="001D2EFE" w:rsidRPr="00212F83" w:rsidRDefault="001D2EFE" w:rsidP="00212F83">
            <w:pPr>
              <w:pStyle w:val="a3"/>
              <w:numPr>
                <w:ilvl w:val="0"/>
                <w:numId w:val="6"/>
              </w:numPr>
              <w:autoSpaceDE w:val="0"/>
              <w:autoSpaceDN w:val="0"/>
              <w:adjustRightInd w:val="0"/>
              <w:spacing w:line="360" w:lineRule="auto"/>
              <w:ind w:left="0" w:firstLine="321"/>
              <w:jc w:val="both"/>
              <w:rPr>
                <w:color w:val="auto"/>
                <w:lang w:eastAsia="en-US"/>
              </w:rPr>
            </w:pPr>
            <w:r w:rsidRPr="00212F83">
              <w:rPr>
                <w:color w:val="auto"/>
                <w:lang w:eastAsia="en-US"/>
              </w:rPr>
              <w:t>ЛИТЕРАТУРНЫЕ ИСТОЧНИКИ</w:t>
            </w:r>
          </w:p>
          <w:p w:rsidR="001D2EFE" w:rsidRPr="00212F83" w:rsidRDefault="001D2EFE" w:rsidP="00212F83">
            <w:pPr>
              <w:autoSpaceDE w:val="0"/>
              <w:autoSpaceDN w:val="0"/>
              <w:adjustRightInd w:val="0"/>
              <w:spacing w:line="360" w:lineRule="auto"/>
              <w:ind w:left="321"/>
              <w:jc w:val="both"/>
              <w:rPr>
                <w:color w:val="auto"/>
                <w:sz w:val="24"/>
                <w:szCs w:val="24"/>
                <w:lang w:eastAsia="en-US"/>
              </w:rPr>
            </w:pPr>
          </w:p>
        </w:tc>
        <w:tc>
          <w:tcPr>
            <w:tcW w:w="1128" w:type="dxa"/>
          </w:tcPr>
          <w:p w:rsidR="001D2EFE" w:rsidRPr="00212F83" w:rsidRDefault="001D2EFE" w:rsidP="00212F83">
            <w:pPr>
              <w:autoSpaceDE w:val="0"/>
              <w:autoSpaceDN w:val="0"/>
              <w:adjustRightInd w:val="0"/>
              <w:spacing w:line="360" w:lineRule="auto"/>
              <w:ind w:left="321"/>
              <w:jc w:val="both"/>
              <w:rPr>
                <w:color w:val="auto"/>
                <w:sz w:val="24"/>
                <w:szCs w:val="24"/>
                <w:lang w:eastAsia="en-US"/>
              </w:rPr>
            </w:pPr>
            <w:r w:rsidRPr="00212F83">
              <w:rPr>
                <w:color w:val="auto"/>
                <w:sz w:val="24"/>
                <w:szCs w:val="24"/>
                <w:lang w:eastAsia="en-US"/>
              </w:rPr>
              <w:t>37</w:t>
            </w:r>
          </w:p>
        </w:tc>
      </w:tr>
      <w:tr w:rsidR="001D2EFE" w:rsidRPr="00E10C38" w:rsidTr="00212F83">
        <w:tc>
          <w:tcPr>
            <w:tcW w:w="8222" w:type="dxa"/>
          </w:tcPr>
          <w:p w:rsidR="001D2EFE" w:rsidRPr="00212F83" w:rsidRDefault="001D2EFE" w:rsidP="00212F83">
            <w:pPr>
              <w:pStyle w:val="a3"/>
              <w:numPr>
                <w:ilvl w:val="0"/>
                <w:numId w:val="6"/>
              </w:numPr>
              <w:autoSpaceDE w:val="0"/>
              <w:autoSpaceDN w:val="0"/>
              <w:adjustRightInd w:val="0"/>
              <w:spacing w:line="360" w:lineRule="auto"/>
              <w:ind w:left="0" w:firstLine="321"/>
              <w:jc w:val="both"/>
              <w:rPr>
                <w:color w:val="auto"/>
                <w:lang w:eastAsia="en-US"/>
              </w:rPr>
            </w:pPr>
            <w:r w:rsidRPr="00212F83">
              <w:rPr>
                <w:color w:val="auto"/>
                <w:lang w:eastAsia="en-US"/>
              </w:rPr>
              <w:t>ПРИЛОЖЕНИЕ 1. ПРИМЕРНЫЕ КОНСПЕКТЫ УРОКОВ ПО ПОНИМАЮ ИНВАЛИДНОСТИ И ФОРМИРОВАНИЮ ТОЛЕРАНТНОГО ОТНОШЕНИЯ У ОБУЧАЮЩИХСЯ 1-11 КЛАССОВ</w:t>
            </w:r>
          </w:p>
          <w:p w:rsidR="001D2EFE" w:rsidRPr="00212F83" w:rsidRDefault="001D2EFE" w:rsidP="00212F83">
            <w:pPr>
              <w:autoSpaceDE w:val="0"/>
              <w:autoSpaceDN w:val="0"/>
              <w:adjustRightInd w:val="0"/>
              <w:spacing w:line="360" w:lineRule="auto"/>
              <w:ind w:left="321"/>
              <w:jc w:val="both"/>
              <w:rPr>
                <w:color w:val="auto"/>
                <w:sz w:val="24"/>
                <w:szCs w:val="24"/>
                <w:lang w:eastAsia="en-US"/>
              </w:rPr>
            </w:pPr>
          </w:p>
        </w:tc>
        <w:tc>
          <w:tcPr>
            <w:tcW w:w="1128" w:type="dxa"/>
          </w:tcPr>
          <w:p w:rsidR="001D2EFE" w:rsidRPr="00212F83" w:rsidRDefault="001D2EFE" w:rsidP="00212F83">
            <w:pPr>
              <w:autoSpaceDE w:val="0"/>
              <w:autoSpaceDN w:val="0"/>
              <w:adjustRightInd w:val="0"/>
              <w:spacing w:line="360" w:lineRule="auto"/>
              <w:ind w:left="321"/>
              <w:jc w:val="both"/>
              <w:rPr>
                <w:color w:val="auto"/>
                <w:sz w:val="24"/>
                <w:szCs w:val="24"/>
                <w:lang w:eastAsia="en-US"/>
              </w:rPr>
            </w:pPr>
            <w:r w:rsidRPr="00212F83">
              <w:rPr>
                <w:color w:val="auto"/>
                <w:sz w:val="24"/>
                <w:szCs w:val="24"/>
                <w:lang w:eastAsia="en-US"/>
              </w:rPr>
              <w:t>39</w:t>
            </w:r>
          </w:p>
        </w:tc>
      </w:tr>
      <w:tr w:rsidR="001D2EFE" w:rsidRPr="00E10C38" w:rsidTr="00212F83">
        <w:tc>
          <w:tcPr>
            <w:tcW w:w="8222" w:type="dxa"/>
          </w:tcPr>
          <w:p w:rsidR="001D2EFE" w:rsidRPr="00212F83" w:rsidRDefault="001D2EFE" w:rsidP="00212F83">
            <w:pPr>
              <w:pStyle w:val="a3"/>
              <w:numPr>
                <w:ilvl w:val="0"/>
                <w:numId w:val="6"/>
              </w:numPr>
              <w:autoSpaceDE w:val="0"/>
              <w:autoSpaceDN w:val="0"/>
              <w:adjustRightInd w:val="0"/>
              <w:spacing w:line="360" w:lineRule="auto"/>
              <w:ind w:left="0" w:firstLine="321"/>
              <w:jc w:val="both"/>
              <w:rPr>
                <w:color w:val="auto"/>
                <w:lang w:eastAsia="en-US"/>
              </w:rPr>
            </w:pPr>
            <w:r w:rsidRPr="00212F83">
              <w:rPr>
                <w:color w:val="auto"/>
                <w:lang w:eastAsia="en-US"/>
              </w:rPr>
              <w:t>ПРИЛОЖЕНИЕ 2. ОПИСАНИЕ МЕТОДОВ ИНТЕРАКТИВНОГО ОБУЧЕНИЯ</w:t>
            </w:r>
          </w:p>
          <w:p w:rsidR="001D2EFE" w:rsidRPr="00212F83" w:rsidRDefault="001D2EFE" w:rsidP="00212F83">
            <w:pPr>
              <w:autoSpaceDE w:val="0"/>
              <w:autoSpaceDN w:val="0"/>
              <w:adjustRightInd w:val="0"/>
              <w:spacing w:line="360" w:lineRule="auto"/>
              <w:jc w:val="both"/>
              <w:rPr>
                <w:color w:val="auto"/>
                <w:lang w:eastAsia="en-US"/>
              </w:rPr>
            </w:pPr>
          </w:p>
          <w:p w:rsidR="001D2EFE" w:rsidRPr="00212F83" w:rsidRDefault="001D2EFE" w:rsidP="00212F83">
            <w:pPr>
              <w:autoSpaceDE w:val="0"/>
              <w:autoSpaceDN w:val="0"/>
              <w:adjustRightInd w:val="0"/>
              <w:spacing w:line="360" w:lineRule="auto"/>
              <w:ind w:left="321"/>
              <w:jc w:val="both"/>
              <w:rPr>
                <w:color w:val="auto"/>
                <w:sz w:val="24"/>
                <w:szCs w:val="24"/>
                <w:lang w:eastAsia="en-US"/>
              </w:rPr>
            </w:pPr>
          </w:p>
        </w:tc>
        <w:tc>
          <w:tcPr>
            <w:tcW w:w="1128" w:type="dxa"/>
          </w:tcPr>
          <w:p w:rsidR="001D2EFE" w:rsidRPr="00212F83" w:rsidRDefault="001D2EFE" w:rsidP="00212F83">
            <w:pPr>
              <w:autoSpaceDE w:val="0"/>
              <w:autoSpaceDN w:val="0"/>
              <w:adjustRightInd w:val="0"/>
              <w:spacing w:line="360" w:lineRule="auto"/>
              <w:ind w:left="321"/>
              <w:jc w:val="both"/>
              <w:rPr>
                <w:color w:val="auto"/>
                <w:sz w:val="24"/>
                <w:szCs w:val="24"/>
                <w:lang w:eastAsia="en-US"/>
              </w:rPr>
            </w:pPr>
            <w:r w:rsidRPr="00212F83">
              <w:rPr>
                <w:color w:val="auto"/>
                <w:sz w:val="24"/>
                <w:szCs w:val="24"/>
                <w:lang w:eastAsia="en-US"/>
              </w:rPr>
              <w:t>124</w:t>
            </w:r>
          </w:p>
        </w:tc>
      </w:tr>
    </w:tbl>
    <w:p w:rsidR="001D2EFE" w:rsidRPr="00E10C38" w:rsidRDefault="001D2EFE" w:rsidP="00F67C74">
      <w:pPr>
        <w:autoSpaceDE w:val="0"/>
        <w:autoSpaceDN w:val="0"/>
        <w:adjustRightInd w:val="0"/>
        <w:spacing w:line="360" w:lineRule="auto"/>
        <w:ind w:left="708"/>
        <w:jc w:val="center"/>
        <w:rPr>
          <w:color w:val="auto"/>
          <w:sz w:val="24"/>
          <w:szCs w:val="24"/>
          <w:lang w:eastAsia="en-US"/>
        </w:rPr>
      </w:pPr>
    </w:p>
    <w:p w:rsidR="001D2EFE" w:rsidRPr="00E10C38" w:rsidRDefault="001D2EFE">
      <w:pPr>
        <w:spacing w:after="160" w:line="259" w:lineRule="auto"/>
        <w:rPr>
          <w:color w:val="auto"/>
          <w:sz w:val="24"/>
          <w:szCs w:val="24"/>
          <w:lang w:eastAsia="en-US"/>
        </w:rPr>
      </w:pPr>
      <w:r w:rsidRPr="00E10C38">
        <w:rPr>
          <w:color w:val="auto"/>
          <w:sz w:val="24"/>
          <w:szCs w:val="24"/>
          <w:lang w:eastAsia="en-US"/>
        </w:rPr>
        <w:br w:type="page"/>
      </w:r>
    </w:p>
    <w:p w:rsidR="001D2EFE" w:rsidRPr="00E10C38" w:rsidRDefault="001D2EFE" w:rsidP="006458D5">
      <w:pPr>
        <w:pStyle w:val="a3"/>
        <w:numPr>
          <w:ilvl w:val="0"/>
          <w:numId w:val="5"/>
        </w:numPr>
        <w:autoSpaceDE w:val="0"/>
        <w:autoSpaceDN w:val="0"/>
        <w:adjustRightInd w:val="0"/>
        <w:spacing w:line="360" w:lineRule="auto"/>
        <w:jc w:val="both"/>
        <w:rPr>
          <w:b/>
          <w:color w:val="auto"/>
          <w:lang w:eastAsia="en-US"/>
        </w:rPr>
      </w:pPr>
      <w:r w:rsidRPr="00E10C38">
        <w:rPr>
          <w:b/>
          <w:color w:val="auto"/>
          <w:lang w:eastAsia="en-US"/>
        </w:rPr>
        <w:t>Введение.</w:t>
      </w:r>
    </w:p>
    <w:p w:rsidR="001D2EFE" w:rsidRPr="00E10C38" w:rsidRDefault="001D2EFE" w:rsidP="00063BF2">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В мае 2012 года Россия ратифицировала конвенцию о правах инвалидов. Ратификация данной конвенции обозначила новый виток в развитии отношения к людям с ограниченными возможностями здоровья и инвалидностью, закрепленный в настоящее время во многих правовых документах, регулирующих процесс образования, оказания социальной поддержки и медицинской помощи. </w:t>
      </w:r>
    </w:p>
    <w:p w:rsidR="001D2EFE" w:rsidRPr="00E10C38" w:rsidRDefault="001D2EFE" w:rsidP="00063BF2">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Ключевые позиции, касающиеся формирования толерантного отношения к людям с ОВЗ и инвалидностью отражены в </w:t>
      </w:r>
      <w:r w:rsidRPr="00E10C38">
        <w:rPr>
          <w:color w:val="auto"/>
          <w:sz w:val="24"/>
          <w:szCs w:val="24"/>
        </w:rPr>
        <w:t xml:space="preserve">Федеральном законе ФЗ № 273 «Об образовании в Российской Федерации» от 29 декабря 2012 года (далее - </w:t>
      </w:r>
      <w:r w:rsidRPr="00E10C38">
        <w:rPr>
          <w:color w:val="auto"/>
          <w:sz w:val="24"/>
          <w:szCs w:val="24"/>
          <w:lang w:eastAsia="en-US"/>
        </w:rPr>
        <w:t>Закон об образовании). Данный закон впервые закрепил право на получение обучающимися с ОВЗ инклюзивного образования, которое определяется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D2EFE" w:rsidRPr="00E10C38" w:rsidRDefault="001D2EFE" w:rsidP="001F5380">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В последние годы благодаря усилиям государства и общественных организаций в образовательных организациях начат процесс активного включения людей с инвалидностью и ограниченными возможностями здоровья в жизнь социума. В настоящее время люди с инвалидностью и ограниченными возможностями здоровья принимают активное участие в формировании и инспектировании доступной среды, информировании о возможности получения помощи и поддержки, а также выступают активными организаторами интеграционных мероприятий. </w:t>
      </w:r>
    </w:p>
    <w:p w:rsidR="001D2EFE" w:rsidRPr="00E10C38" w:rsidRDefault="001D2EFE" w:rsidP="00063BF2">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Достижения российских паралимпийцев, появление информации о общественных деятелях с инвалидностью, актерах и «обычных» людях с инвалидностью, добившихся успеха способствовало повышению информированности общества о возможностях людей с инвалидностью. Однако уровень знаний людей об особенностях инвалидов и лиц с ОВЗ, о допустимых и недопустимых действиях при общении с ними остается пока достаточно низким. Это препятствует полноценной социальной интеграции людей с инвалидностью и ОВЗ.</w:t>
      </w:r>
    </w:p>
    <w:p w:rsidR="001D2EFE" w:rsidRPr="00E10C38" w:rsidRDefault="001D2EFE" w:rsidP="00063BF2">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Реализация принципов интеграции и инклюзии в образовании требует создания условий для организации продуктивного взаимодействия обучающихся с ОВЗ с их сверстниками как в образовательном процессе, так и за его пределами. Решение данной задачи возможно при условии подготовки к этому взаимодействию как самих обучающихся с инвалидностью и ОВЗ, так и их сверстников. </w:t>
      </w:r>
    </w:p>
    <w:p w:rsidR="001D2EFE" w:rsidRPr="00E10C38" w:rsidRDefault="001D2EFE" w:rsidP="00063BF2">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lastRenderedPageBreak/>
        <w:t xml:space="preserve">Важное значение в работе с детьми, не имеющими ограничений по здоровью отводится формированию позитивного отношения к людям с ОВЗ, их знакомству с особенностями таких людей и со способами общения и взаимодействия с ними. </w:t>
      </w:r>
    </w:p>
    <w:p w:rsidR="001D2EFE" w:rsidRPr="00E10C38" w:rsidRDefault="001D2EFE" w:rsidP="00063BF2">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Данные методические рекомендации предназначены для педагогов образовательных организаций общего образования, реализующих мероприятия </w:t>
      </w:r>
      <w:r w:rsidRPr="00E10C38">
        <w:rPr>
          <w:color w:val="auto"/>
          <w:sz w:val="24"/>
          <w:szCs w:val="24"/>
        </w:rPr>
        <w:t>«Уроки доброты» по пониманию инвалидности и формированию толерантных установок.</w:t>
      </w:r>
    </w:p>
    <w:p w:rsidR="001D2EFE" w:rsidRPr="00E10C38" w:rsidRDefault="001D2EFE">
      <w:pPr>
        <w:spacing w:after="160" w:line="259" w:lineRule="auto"/>
        <w:rPr>
          <w:color w:val="auto"/>
          <w:sz w:val="24"/>
          <w:szCs w:val="24"/>
          <w:lang w:eastAsia="en-US"/>
        </w:rPr>
      </w:pPr>
      <w:r w:rsidRPr="00E10C38">
        <w:rPr>
          <w:color w:val="auto"/>
          <w:sz w:val="24"/>
          <w:szCs w:val="24"/>
          <w:lang w:eastAsia="en-US"/>
        </w:rPr>
        <w:br w:type="page"/>
      </w:r>
    </w:p>
    <w:p w:rsidR="001D2EFE" w:rsidRPr="00E10C38" w:rsidRDefault="001D2EFE" w:rsidP="006458D5">
      <w:pPr>
        <w:pStyle w:val="a3"/>
        <w:numPr>
          <w:ilvl w:val="0"/>
          <w:numId w:val="5"/>
        </w:numPr>
        <w:autoSpaceDE w:val="0"/>
        <w:autoSpaceDN w:val="0"/>
        <w:adjustRightInd w:val="0"/>
        <w:spacing w:line="360" w:lineRule="auto"/>
        <w:jc w:val="both"/>
        <w:rPr>
          <w:b/>
          <w:color w:val="auto"/>
          <w:lang w:eastAsia="en-US"/>
        </w:rPr>
      </w:pPr>
      <w:r w:rsidRPr="00E10C38">
        <w:rPr>
          <w:b/>
          <w:color w:val="auto"/>
          <w:lang w:eastAsia="en-US"/>
        </w:rPr>
        <w:t>Цели и задачи методических рекомендаций.</w:t>
      </w:r>
    </w:p>
    <w:p w:rsidR="001D2EFE" w:rsidRPr="00E10C38" w:rsidRDefault="001D2EFE" w:rsidP="00063BF2">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Целью данных методических рекомендаций является оказание содействия педагогическим работникам в проведении мероприятий «Уроки доброты» по пониманию инвалидности и формированию толерантных установок среди школьников. </w:t>
      </w:r>
    </w:p>
    <w:p w:rsidR="001D2EFE" w:rsidRPr="00E10C38" w:rsidRDefault="001D2EFE" w:rsidP="00063BF2">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В рамках методических рекомендаций решаются следующие задачи: </w:t>
      </w:r>
    </w:p>
    <w:p w:rsidR="001D2EFE" w:rsidRPr="00E10C38" w:rsidRDefault="001D2EFE" w:rsidP="006458D5">
      <w:pPr>
        <w:pStyle w:val="a3"/>
        <w:numPr>
          <w:ilvl w:val="0"/>
          <w:numId w:val="1"/>
        </w:numPr>
        <w:autoSpaceDE w:val="0"/>
        <w:autoSpaceDN w:val="0"/>
        <w:adjustRightInd w:val="0"/>
        <w:spacing w:line="360" w:lineRule="auto"/>
        <w:jc w:val="both"/>
        <w:rPr>
          <w:color w:val="auto"/>
          <w:lang w:eastAsia="en-US"/>
        </w:rPr>
      </w:pPr>
      <w:r w:rsidRPr="00E10C38">
        <w:rPr>
          <w:color w:val="auto"/>
        </w:rPr>
        <w:t>определение теоретических основ формирования толерантных установок у обучающихся</w:t>
      </w:r>
      <w:r w:rsidRPr="00E10C38">
        <w:rPr>
          <w:color w:val="auto"/>
          <w:lang w:eastAsia="en-US"/>
        </w:rPr>
        <w:t>, не имеющих ограничений по здоровью</w:t>
      </w:r>
      <w:r w:rsidRPr="00E10C38">
        <w:rPr>
          <w:color w:val="auto"/>
        </w:rPr>
        <w:t>;</w:t>
      </w:r>
    </w:p>
    <w:p w:rsidR="001D2EFE" w:rsidRPr="00E10C38" w:rsidRDefault="001D2EFE" w:rsidP="006458D5">
      <w:pPr>
        <w:pStyle w:val="a3"/>
        <w:numPr>
          <w:ilvl w:val="0"/>
          <w:numId w:val="1"/>
        </w:numPr>
        <w:autoSpaceDE w:val="0"/>
        <w:autoSpaceDN w:val="0"/>
        <w:adjustRightInd w:val="0"/>
        <w:spacing w:line="360" w:lineRule="auto"/>
        <w:jc w:val="both"/>
        <w:rPr>
          <w:color w:val="auto"/>
          <w:lang w:eastAsia="en-US"/>
        </w:rPr>
      </w:pPr>
      <w:r w:rsidRPr="00E10C38">
        <w:rPr>
          <w:color w:val="auto"/>
          <w:lang w:eastAsia="en-US"/>
        </w:rPr>
        <w:t>совершенствование умений по разработке структуры «Уроков доброты» и содержания каждого его этапа;</w:t>
      </w:r>
    </w:p>
    <w:p w:rsidR="001D2EFE" w:rsidRPr="00E10C38" w:rsidRDefault="001D2EFE" w:rsidP="006458D5">
      <w:pPr>
        <w:pStyle w:val="a3"/>
        <w:numPr>
          <w:ilvl w:val="0"/>
          <w:numId w:val="1"/>
        </w:numPr>
        <w:autoSpaceDE w:val="0"/>
        <w:autoSpaceDN w:val="0"/>
        <w:adjustRightInd w:val="0"/>
        <w:spacing w:line="360" w:lineRule="auto"/>
        <w:jc w:val="both"/>
        <w:rPr>
          <w:color w:val="auto"/>
          <w:lang w:eastAsia="en-US"/>
        </w:rPr>
      </w:pPr>
      <w:r w:rsidRPr="00E10C38">
        <w:rPr>
          <w:color w:val="auto"/>
          <w:lang w:eastAsia="en-US"/>
        </w:rPr>
        <w:t>характеристика особенностей людей с инвалидностью;</w:t>
      </w:r>
    </w:p>
    <w:p w:rsidR="001D2EFE" w:rsidRPr="00E10C38" w:rsidRDefault="001D2EFE" w:rsidP="006458D5">
      <w:pPr>
        <w:pStyle w:val="a3"/>
        <w:numPr>
          <w:ilvl w:val="0"/>
          <w:numId w:val="1"/>
        </w:numPr>
        <w:autoSpaceDE w:val="0"/>
        <w:autoSpaceDN w:val="0"/>
        <w:adjustRightInd w:val="0"/>
        <w:spacing w:line="360" w:lineRule="auto"/>
        <w:jc w:val="both"/>
        <w:rPr>
          <w:color w:val="auto"/>
          <w:lang w:eastAsia="en-US"/>
        </w:rPr>
      </w:pPr>
      <w:r w:rsidRPr="00E10C38">
        <w:rPr>
          <w:color w:val="auto"/>
          <w:lang w:eastAsia="en-US"/>
        </w:rPr>
        <w:t>характеристика способов сопровождения обучающихся с ОВЗ;</w:t>
      </w:r>
    </w:p>
    <w:p w:rsidR="001D2EFE" w:rsidRPr="00E10C38" w:rsidRDefault="001D2EFE" w:rsidP="006458D5">
      <w:pPr>
        <w:pStyle w:val="a3"/>
        <w:numPr>
          <w:ilvl w:val="0"/>
          <w:numId w:val="1"/>
        </w:numPr>
        <w:autoSpaceDE w:val="0"/>
        <w:autoSpaceDN w:val="0"/>
        <w:adjustRightInd w:val="0"/>
        <w:spacing w:line="360" w:lineRule="auto"/>
        <w:jc w:val="both"/>
        <w:rPr>
          <w:color w:val="auto"/>
          <w:lang w:eastAsia="en-US"/>
        </w:rPr>
      </w:pPr>
      <w:r w:rsidRPr="00E10C38">
        <w:rPr>
          <w:color w:val="auto"/>
          <w:lang w:eastAsia="en-US"/>
        </w:rPr>
        <w:t>определение способов организации продуктивного общения и взаимодействия между обучающимися с ОВЗ и их сверстниками, не имеющими ограничений по здоровью.</w:t>
      </w:r>
    </w:p>
    <w:p w:rsidR="001D2EFE" w:rsidRPr="00E10C38" w:rsidRDefault="001D2EFE" w:rsidP="00C42367">
      <w:pPr>
        <w:autoSpaceDE w:val="0"/>
        <w:autoSpaceDN w:val="0"/>
        <w:adjustRightInd w:val="0"/>
        <w:spacing w:line="360" w:lineRule="auto"/>
        <w:ind w:left="360"/>
        <w:jc w:val="both"/>
        <w:rPr>
          <w:color w:val="auto"/>
          <w:lang w:eastAsia="en-US"/>
        </w:rPr>
      </w:pPr>
    </w:p>
    <w:p w:rsidR="001D2EFE" w:rsidRPr="00E10C38" w:rsidRDefault="001D2EFE" w:rsidP="006458D5">
      <w:pPr>
        <w:pStyle w:val="a3"/>
        <w:numPr>
          <w:ilvl w:val="0"/>
          <w:numId w:val="5"/>
        </w:numPr>
        <w:autoSpaceDE w:val="0"/>
        <w:autoSpaceDN w:val="0"/>
        <w:adjustRightInd w:val="0"/>
        <w:spacing w:line="360" w:lineRule="auto"/>
        <w:jc w:val="both"/>
        <w:rPr>
          <w:b/>
          <w:color w:val="auto"/>
          <w:lang w:eastAsia="en-US"/>
        </w:rPr>
      </w:pPr>
      <w:r w:rsidRPr="00E10C38">
        <w:rPr>
          <w:b/>
          <w:color w:val="auto"/>
          <w:lang w:eastAsia="en-US"/>
        </w:rPr>
        <w:t xml:space="preserve">Характеристика структуры и этапов «Урока Доброты». </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Проведение мероприятий «Уроки доброты» (далее – Уроки Доброты) по пониманию инвалидности и формированию толерантных установок должно быть направлено на формирование взаимного уважения и равенства между обучающимися с ОВЗ и их сверстниками. Как нельзя лучше это иллюстрируют положения Декларации независимости инвалида, созданной Норманом Кюнком. </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 Не рассматривайте мою инвалидность как проблему. </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 Не надо меня жалеть, я не так слаб, как кажется. </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 Не рассматривайте меня как пациента, так как я просто ваш соотечественник. </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 Не старайтесь изменить меня. У вас нет на это права. </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 Не учите быть меня покорным, смиренным и вежливым. Не делайте мне одолжения. </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 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 Поддержите меня, чтобы я мог по мере сил внести свой вклад в общество. </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 Помогите мне познать то, что я хочу. </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 Будьте тем, кто заботится, не жалея времени, и кто не борется в попытке сделать лучше. </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 Будьте со мной, даже когда мы боремся друг с другом. </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 Не помогайте мне тогда, когда я в этом не нуждаюсь, даже если это доставляет вам удовольствие. </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lastRenderedPageBreak/>
        <w:t xml:space="preserve">– Не восхищайтесь мною. Желание жить полноценной жизнью не заслуживает восхищения. </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 Узнайте меня получше. Мы можем стать друзьями. </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 Будьте союзниками в борьбе против тех, кто пользуется мною для собственного удовлетворения. </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Давайте уважать друг друга. Ведь уважение предполагает равенство. Слушайте, поддерживайте и действуйте.</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Положения данной декларации отображают ту систему взаимоотношений, которая является целью при проведении Уроков Доброты. </w:t>
      </w:r>
    </w:p>
    <w:p w:rsidR="001D2EFE" w:rsidRPr="00E10C38" w:rsidRDefault="001D2EFE" w:rsidP="002A23D5">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Занятия по пониманию инвалидности и формированию толерантных установок должны иметь практикоориентированный характер и предусматривать применение интерактивных методов обучения. Организация такого рода обучения позволяет создавать модели ситуаций непосредственного взаимодействия, сопровождения, благодаря которым школьники, не имеющие ограничений по здоровью, могут ощутить себя в различных ситуациях, с которыми сталкивается человек с ОВЗ ежедневно, самостоятельно сделать выводы, а также обменяться с другими участниками занятия своими мыслями и чувствами.</w:t>
      </w:r>
    </w:p>
    <w:p w:rsidR="001D2EFE" w:rsidRPr="00E10C38" w:rsidRDefault="001D2EFE" w:rsidP="005E76A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Организация дискуссии и обмена мнениями на разных этапах занятия позволяет ребятам глубже понять и прочувствовать возможности и достижения ребят с ОВЗ, а также их ежедневные проблемы. </w:t>
      </w:r>
    </w:p>
    <w:p w:rsidR="001D2EFE" w:rsidRPr="00E10C38" w:rsidRDefault="001D2EFE" w:rsidP="00F93551">
      <w:pPr>
        <w:autoSpaceDE w:val="0"/>
        <w:autoSpaceDN w:val="0"/>
        <w:adjustRightInd w:val="0"/>
        <w:spacing w:line="360" w:lineRule="auto"/>
        <w:ind w:firstLine="708"/>
        <w:jc w:val="both"/>
        <w:rPr>
          <w:color w:val="auto"/>
          <w:sz w:val="24"/>
          <w:szCs w:val="24"/>
        </w:rPr>
      </w:pPr>
      <w:r w:rsidRPr="00E10C38">
        <w:rPr>
          <w:color w:val="auto"/>
          <w:sz w:val="24"/>
          <w:szCs w:val="24"/>
          <w:lang w:eastAsia="en-US"/>
        </w:rPr>
        <w:t>Интерактивные</w:t>
      </w:r>
      <w:r w:rsidRPr="00E10C38">
        <w:rPr>
          <w:rStyle w:val="a9"/>
          <w:color w:val="auto"/>
          <w:sz w:val="24"/>
          <w:szCs w:val="24"/>
          <w:lang w:eastAsia="en-US"/>
        </w:rPr>
        <w:footnoteReference w:id="1"/>
      </w:r>
      <w:r w:rsidRPr="00E10C38">
        <w:rPr>
          <w:color w:val="auto"/>
          <w:sz w:val="24"/>
          <w:szCs w:val="24"/>
          <w:lang w:eastAsia="en-US"/>
        </w:rPr>
        <w:t xml:space="preserve"> методы ориентированы на более широкое взаимодействие обучающихся не только с педагогом, но и друг с другом. </w:t>
      </w:r>
    </w:p>
    <w:p w:rsidR="001D2EFE" w:rsidRPr="00E10C38" w:rsidRDefault="001D2EFE" w:rsidP="0082033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Задачами интерактивных форм обучения на Уроках Доброты являются:</w:t>
      </w:r>
    </w:p>
    <w:p w:rsidR="001D2EFE" w:rsidRPr="00E10C38" w:rsidRDefault="001D2EFE" w:rsidP="006458D5">
      <w:pPr>
        <w:pStyle w:val="a3"/>
        <w:numPr>
          <w:ilvl w:val="0"/>
          <w:numId w:val="2"/>
        </w:numPr>
        <w:autoSpaceDE w:val="0"/>
        <w:autoSpaceDN w:val="0"/>
        <w:adjustRightInd w:val="0"/>
        <w:spacing w:line="360" w:lineRule="auto"/>
        <w:jc w:val="both"/>
        <w:rPr>
          <w:color w:val="auto"/>
          <w:lang w:eastAsia="en-US"/>
        </w:rPr>
      </w:pPr>
      <w:r w:rsidRPr="00E10C38">
        <w:rPr>
          <w:color w:val="auto"/>
          <w:lang w:eastAsia="en-US"/>
        </w:rPr>
        <w:t>пробуждение у обучающихся интереса;</w:t>
      </w:r>
    </w:p>
    <w:p w:rsidR="001D2EFE" w:rsidRPr="00E10C38" w:rsidRDefault="001D2EFE" w:rsidP="006458D5">
      <w:pPr>
        <w:pStyle w:val="a3"/>
        <w:numPr>
          <w:ilvl w:val="0"/>
          <w:numId w:val="2"/>
        </w:numPr>
        <w:autoSpaceDE w:val="0"/>
        <w:autoSpaceDN w:val="0"/>
        <w:adjustRightInd w:val="0"/>
        <w:spacing w:line="360" w:lineRule="auto"/>
        <w:jc w:val="both"/>
        <w:rPr>
          <w:color w:val="auto"/>
          <w:lang w:eastAsia="en-US"/>
        </w:rPr>
      </w:pPr>
      <w:r w:rsidRPr="00E10C38">
        <w:rPr>
          <w:color w:val="auto"/>
          <w:lang w:eastAsia="en-US"/>
        </w:rPr>
        <w:t>эффективное усвоение учебного материала;</w:t>
      </w:r>
    </w:p>
    <w:p w:rsidR="001D2EFE" w:rsidRPr="00E10C38" w:rsidRDefault="001D2EFE" w:rsidP="006458D5">
      <w:pPr>
        <w:pStyle w:val="a3"/>
        <w:numPr>
          <w:ilvl w:val="0"/>
          <w:numId w:val="2"/>
        </w:numPr>
        <w:autoSpaceDE w:val="0"/>
        <w:autoSpaceDN w:val="0"/>
        <w:adjustRightInd w:val="0"/>
        <w:spacing w:line="360" w:lineRule="auto"/>
        <w:jc w:val="both"/>
        <w:rPr>
          <w:color w:val="auto"/>
          <w:lang w:eastAsia="en-US"/>
        </w:rPr>
      </w:pPr>
      <w:r w:rsidRPr="00E10C38">
        <w:rPr>
          <w:color w:val="auto"/>
          <w:lang w:eastAsia="en-US"/>
        </w:rPr>
        <w:t>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w:t>
      </w:r>
    </w:p>
    <w:p w:rsidR="001D2EFE" w:rsidRPr="00E10C38" w:rsidRDefault="001D2EFE" w:rsidP="006458D5">
      <w:pPr>
        <w:pStyle w:val="a3"/>
        <w:numPr>
          <w:ilvl w:val="0"/>
          <w:numId w:val="2"/>
        </w:numPr>
        <w:autoSpaceDE w:val="0"/>
        <w:autoSpaceDN w:val="0"/>
        <w:adjustRightInd w:val="0"/>
        <w:spacing w:line="360" w:lineRule="auto"/>
        <w:jc w:val="both"/>
        <w:rPr>
          <w:color w:val="auto"/>
          <w:lang w:eastAsia="en-US"/>
        </w:rPr>
      </w:pPr>
      <w:r w:rsidRPr="00E10C38">
        <w:rPr>
          <w:color w:val="auto"/>
          <w:lang w:eastAsia="en-US"/>
        </w:rPr>
        <w:t>обучение работать в команде, проявлять терпимость к любой точке зрения, уважать право каждого на свободу слова, уважать его достоинства;</w:t>
      </w:r>
    </w:p>
    <w:p w:rsidR="001D2EFE" w:rsidRPr="00E10C38" w:rsidRDefault="001D2EFE" w:rsidP="006458D5">
      <w:pPr>
        <w:pStyle w:val="a3"/>
        <w:numPr>
          <w:ilvl w:val="0"/>
          <w:numId w:val="2"/>
        </w:numPr>
        <w:autoSpaceDE w:val="0"/>
        <w:autoSpaceDN w:val="0"/>
        <w:adjustRightInd w:val="0"/>
        <w:spacing w:line="360" w:lineRule="auto"/>
        <w:jc w:val="both"/>
        <w:rPr>
          <w:color w:val="auto"/>
          <w:lang w:eastAsia="en-US"/>
        </w:rPr>
      </w:pPr>
      <w:r w:rsidRPr="00E10C38">
        <w:rPr>
          <w:color w:val="auto"/>
          <w:lang w:eastAsia="en-US"/>
        </w:rPr>
        <w:t>формирование у обучающихся мнения и отношения;</w:t>
      </w:r>
    </w:p>
    <w:p w:rsidR="001D2EFE" w:rsidRPr="00E10C38" w:rsidRDefault="001D2EFE" w:rsidP="006458D5">
      <w:pPr>
        <w:pStyle w:val="a3"/>
        <w:numPr>
          <w:ilvl w:val="0"/>
          <w:numId w:val="2"/>
        </w:numPr>
        <w:autoSpaceDE w:val="0"/>
        <w:autoSpaceDN w:val="0"/>
        <w:adjustRightInd w:val="0"/>
        <w:spacing w:line="360" w:lineRule="auto"/>
        <w:jc w:val="both"/>
        <w:rPr>
          <w:color w:val="auto"/>
          <w:lang w:eastAsia="en-US"/>
        </w:rPr>
      </w:pPr>
      <w:r w:rsidRPr="00E10C38">
        <w:rPr>
          <w:color w:val="auto"/>
          <w:lang w:eastAsia="en-US"/>
        </w:rPr>
        <w:t>формирование жизненных навыков;</w:t>
      </w:r>
    </w:p>
    <w:p w:rsidR="001D2EFE" w:rsidRPr="00E10C38" w:rsidRDefault="001D2EFE" w:rsidP="006458D5">
      <w:pPr>
        <w:pStyle w:val="a3"/>
        <w:numPr>
          <w:ilvl w:val="0"/>
          <w:numId w:val="2"/>
        </w:numPr>
        <w:autoSpaceDE w:val="0"/>
        <w:autoSpaceDN w:val="0"/>
        <w:adjustRightInd w:val="0"/>
        <w:spacing w:line="360" w:lineRule="auto"/>
        <w:jc w:val="both"/>
        <w:rPr>
          <w:color w:val="auto"/>
          <w:lang w:eastAsia="en-US"/>
        </w:rPr>
      </w:pPr>
      <w:r w:rsidRPr="00E10C38">
        <w:rPr>
          <w:color w:val="auto"/>
          <w:lang w:eastAsia="en-US"/>
        </w:rPr>
        <w:t>выход на уровень осознанной компетентности обучающегося.</w:t>
      </w:r>
    </w:p>
    <w:p w:rsidR="001D2EFE" w:rsidRPr="00E10C38" w:rsidRDefault="001D2EFE" w:rsidP="0082033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lastRenderedPageBreak/>
        <w:t>Организация Уроков Доброты в ходе интерактивного обучения предусматривает децентрализацию позиции педагога. Он лишь регулирует процесс и занимается организацией занятия (готовит заранее необходимые задания, формулирует вопросы и темы для обсуждения и анализа, контролирует работу на каждом этапе занятия).</w:t>
      </w:r>
    </w:p>
    <w:p w:rsidR="001D2EFE" w:rsidRPr="00E10C38" w:rsidRDefault="001D2EFE" w:rsidP="0082033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Основными формами организации занятий должны быть: </w:t>
      </w:r>
    </w:p>
    <w:p w:rsidR="001D2EFE" w:rsidRPr="00E10C38" w:rsidRDefault="001D2EFE" w:rsidP="0082033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Case-study (анализ конкретных ситуаций)</w:t>
      </w:r>
    </w:p>
    <w:p w:rsidR="001D2EFE" w:rsidRPr="00E10C38" w:rsidRDefault="001D2EFE" w:rsidP="008040AC">
      <w:pPr>
        <w:shd w:val="clear" w:color="auto" w:fill="FFFFFF"/>
        <w:spacing w:line="360" w:lineRule="auto"/>
        <w:ind w:left="-360" w:firstLine="1068"/>
        <w:jc w:val="both"/>
        <w:rPr>
          <w:color w:val="auto"/>
          <w:sz w:val="24"/>
          <w:szCs w:val="24"/>
          <w:lang w:eastAsia="en-US"/>
        </w:rPr>
      </w:pPr>
      <w:r w:rsidRPr="00E10C38">
        <w:rPr>
          <w:color w:val="auto"/>
          <w:sz w:val="24"/>
          <w:szCs w:val="24"/>
          <w:lang w:eastAsia="en-US"/>
        </w:rPr>
        <w:t>Мини-лекция</w:t>
      </w:r>
    </w:p>
    <w:p w:rsidR="001D2EFE" w:rsidRPr="00E10C38" w:rsidRDefault="001D2EFE" w:rsidP="0082033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Дискуссия</w:t>
      </w:r>
    </w:p>
    <w:p w:rsidR="001D2EFE" w:rsidRPr="00E10C38" w:rsidRDefault="001D2EFE" w:rsidP="0082033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Дебаты</w:t>
      </w:r>
    </w:p>
    <w:p w:rsidR="001D2EFE" w:rsidRPr="00E10C38" w:rsidRDefault="001D2EFE" w:rsidP="00820337">
      <w:pPr>
        <w:shd w:val="clear" w:color="auto" w:fill="FFFFFF"/>
        <w:spacing w:line="360" w:lineRule="auto"/>
        <w:ind w:left="-360" w:firstLine="1068"/>
        <w:jc w:val="both"/>
        <w:rPr>
          <w:color w:val="auto"/>
          <w:sz w:val="24"/>
          <w:szCs w:val="24"/>
          <w:lang w:eastAsia="en-US"/>
        </w:rPr>
      </w:pPr>
      <w:r w:rsidRPr="00E10C38">
        <w:rPr>
          <w:color w:val="auto"/>
          <w:sz w:val="24"/>
          <w:szCs w:val="24"/>
          <w:lang w:eastAsia="en-US"/>
        </w:rPr>
        <w:t>Мозговой штурм (брейнсторм)</w:t>
      </w:r>
    </w:p>
    <w:p w:rsidR="001D2EFE" w:rsidRPr="00E10C38" w:rsidRDefault="001D2EFE" w:rsidP="00820337">
      <w:pPr>
        <w:shd w:val="clear" w:color="auto" w:fill="FFFFFF"/>
        <w:spacing w:line="360" w:lineRule="auto"/>
        <w:ind w:left="-360" w:firstLine="1068"/>
        <w:jc w:val="both"/>
        <w:rPr>
          <w:color w:val="auto"/>
          <w:sz w:val="24"/>
          <w:szCs w:val="24"/>
          <w:lang w:eastAsia="en-US"/>
        </w:rPr>
      </w:pPr>
      <w:r w:rsidRPr="00E10C38">
        <w:rPr>
          <w:color w:val="auto"/>
          <w:sz w:val="24"/>
          <w:szCs w:val="24"/>
          <w:lang w:eastAsia="en-US"/>
        </w:rPr>
        <w:t>Деловая игра</w:t>
      </w:r>
    </w:p>
    <w:p w:rsidR="001D2EFE" w:rsidRPr="00E10C38" w:rsidRDefault="001D2EFE" w:rsidP="0082033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Мастер класс</w:t>
      </w:r>
    </w:p>
    <w:p w:rsidR="001D2EFE" w:rsidRPr="00E10C38" w:rsidRDefault="001D2EFE" w:rsidP="0082033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Дискуссионная технология «Аквариум»</w:t>
      </w:r>
    </w:p>
    <w:p w:rsidR="001D2EFE" w:rsidRPr="00E10C38" w:rsidRDefault="001D2EFE" w:rsidP="0082033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Социально-психологический тренинг</w:t>
      </w:r>
    </w:p>
    <w:p w:rsidR="001D2EFE" w:rsidRPr="00E10C38" w:rsidRDefault="001D2EFE" w:rsidP="0082033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Методика «Займи позицию»</w:t>
      </w:r>
    </w:p>
    <w:p w:rsidR="001D2EFE" w:rsidRPr="00E10C38" w:rsidRDefault="001D2EFE" w:rsidP="0082033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Групповое обсуждение</w:t>
      </w:r>
    </w:p>
    <w:p w:rsidR="001D2EFE" w:rsidRPr="00E10C38" w:rsidRDefault="001D2EFE" w:rsidP="0082033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Методика «Дерево решений»</w:t>
      </w:r>
    </w:p>
    <w:p w:rsidR="001D2EFE" w:rsidRPr="00E10C38" w:rsidRDefault="001D2EFE" w:rsidP="0082033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Методика «Попс-формула»</w:t>
      </w:r>
    </w:p>
    <w:p w:rsidR="001D2EFE" w:rsidRPr="00E10C38" w:rsidRDefault="001D2EFE" w:rsidP="00F478A9">
      <w:pPr>
        <w:autoSpaceDE w:val="0"/>
        <w:autoSpaceDN w:val="0"/>
        <w:adjustRightInd w:val="0"/>
        <w:spacing w:line="360" w:lineRule="auto"/>
        <w:ind w:left="708"/>
        <w:jc w:val="both"/>
        <w:rPr>
          <w:color w:val="auto"/>
          <w:sz w:val="24"/>
          <w:szCs w:val="24"/>
          <w:lang w:eastAsia="en-US"/>
        </w:rPr>
      </w:pPr>
      <w:r w:rsidRPr="00E10C38">
        <w:rPr>
          <w:color w:val="auto"/>
          <w:sz w:val="24"/>
          <w:szCs w:val="24"/>
          <w:lang w:eastAsia="en-US"/>
        </w:rPr>
        <w:t>Выбор формы занятия осуществляется с учетом возраста обучающихся.</w:t>
      </w:r>
    </w:p>
    <w:p w:rsidR="001D2EFE" w:rsidRPr="00E10C38" w:rsidRDefault="001D2EFE" w:rsidP="00F478A9">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В 7-11 классах возможно применение метода Проектов и метода Портфолио.</w:t>
      </w:r>
    </w:p>
    <w:p w:rsidR="001D2EFE" w:rsidRPr="00E10C38" w:rsidRDefault="001D2EFE" w:rsidP="008040AC">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Использование интерактивных форм в ходе Уроков Доброты позволяет создать условия для обращения участников к социальному опыту, как собственному, так и других людей, коммуникации друг с другом, решения проблемных ситуаций и т.д.</w:t>
      </w:r>
    </w:p>
    <w:p w:rsidR="001D2EFE" w:rsidRPr="00E10C38" w:rsidRDefault="001D2EFE" w:rsidP="008040AC">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Данные методы предполагают активное участие в работе на занятии каждого обучающегося и основываются на следующих принципах:</w:t>
      </w:r>
    </w:p>
    <w:p w:rsidR="001D2EFE" w:rsidRPr="00E10C38" w:rsidRDefault="001D2EFE" w:rsidP="006458D5">
      <w:pPr>
        <w:pStyle w:val="a3"/>
        <w:numPr>
          <w:ilvl w:val="0"/>
          <w:numId w:val="3"/>
        </w:numPr>
        <w:autoSpaceDE w:val="0"/>
        <w:autoSpaceDN w:val="0"/>
        <w:adjustRightInd w:val="0"/>
        <w:spacing w:line="360" w:lineRule="auto"/>
        <w:jc w:val="both"/>
        <w:rPr>
          <w:color w:val="auto"/>
          <w:lang w:eastAsia="en-US"/>
        </w:rPr>
      </w:pPr>
      <w:r w:rsidRPr="00E10C38">
        <w:rPr>
          <w:color w:val="auto"/>
          <w:lang w:eastAsia="en-US"/>
        </w:rPr>
        <w:t>занятие – не лекция, а общая работа.</w:t>
      </w:r>
    </w:p>
    <w:p w:rsidR="001D2EFE" w:rsidRPr="00E10C38" w:rsidRDefault="001D2EFE" w:rsidP="006458D5">
      <w:pPr>
        <w:pStyle w:val="a3"/>
        <w:numPr>
          <w:ilvl w:val="0"/>
          <w:numId w:val="3"/>
        </w:numPr>
        <w:autoSpaceDE w:val="0"/>
        <w:autoSpaceDN w:val="0"/>
        <w:adjustRightInd w:val="0"/>
        <w:spacing w:line="360" w:lineRule="auto"/>
        <w:jc w:val="both"/>
        <w:rPr>
          <w:color w:val="auto"/>
          <w:lang w:eastAsia="en-US"/>
        </w:rPr>
      </w:pPr>
      <w:r w:rsidRPr="00E10C38">
        <w:rPr>
          <w:color w:val="auto"/>
          <w:lang w:eastAsia="en-US"/>
        </w:rPr>
        <w:t>все участники равны независимо от возраста, социального статуса, опыта, места работы.</w:t>
      </w:r>
    </w:p>
    <w:p w:rsidR="001D2EFE" w:rsidRPr="00E10C38" w:rsidRDefault="001D2EFE" w:rsidP="006458D5">
      <w:pPr>
        <w:pStyle w:val="a3"/>
        <w:numPr>
          <w:ilvl w:val="0"/>
          <w:numId w:val="3"/>
        </w:numPr>
        <w:autoSpaceDE w:val="0"/>
        <w:autoSpaceDN w:val="0"/>
        <w:adjustRightInd w:val="0"/>
        <w:spacing w:line="360" w:lineRule="auto"/>
        <w:jc w:val="both"/>
        <w:rPr>
          <w:color w:val="auto"/>
          <w:lang w:eastAsia="en-US"/>
        </w:rPr>
      </w:pPr>
      <w:r w:rsidRPr="00E10C38">
        <w:rPr>
          <w:color w:val="auto"/>
          <w:lang w:eastAsia="en-US"/>
        </w:rPr>
        <w:t>каждый участник имеет право на собственное мнение по любому вопросу.</w:t>
      </w:r>
    </w:p>
    <w:p w:rsidR="001D2EFE" w:rsidRPr="00E10C38" w:rsidRDefault="001D2EFE" w:rsidP="006458D5">
      <w:pPr>
        <w:pStyle w:val="a3"/>
        <w:numPr>
          <w:ilvl w:val="0"/>
          <w:numId w:val="3"/>
        </w:numPr>
        <w:autoSpaceDE w:val="0"/>
        <w:autoSpaceDN w:val="0"/>
        <w:adjustRightInd w:val="0"/>
        <w:spacing w:line="360" w:lineRule="auto"/>
        <w:jc w:val="both"/>
        <w:rPr>
          <w:color w:val="auto"/>
          <w:lang w:eastAsia="en-US"/>
        </w:rPr>
      </w:pPr>
      <w:r w:rsidRPr="00E10C38">
        <w:rPr>
          <w:color w:val="auto"/>
          <w:lang w:eastAsia="en-US"/>
        </w:rPr>
        <w:t>нет места прямой критике личности (подвергнуться критике может только идея).</w:t>
      </w:r>
    </w:p>
    <w:p w:rsidR="001D2EFE" w:rsidRPr="00E10C38" w:rsidRDefault="001D2EFE" w:rsidP="006458D5">
      <w:pPr>
        <w:pStyle w:val="a3"/>
        <w:numPr>
          <w:ilvl w:val="0"/>
          <w:numId w:val="3"/>
        </w:numPr>
        <w:autoSpaceDE w:val="0"/>
        <w:autoSpaceDN w:val="0"/>
        <w:adjustRightInd w:val="0"/>
        <w:spacing w:line="360" w:lineRule="auto"/>
        <w:jc w:val="both"/>
        <w:rPr>
          <w:color w:val="auto"/>
          <w:lang w:eastAsia="en-US"/>
        </w:rPr>
      </w:pPr>
      <w:r w:rsidRPr="00E10C38">
        <w:rPr>
          <w:color w:val="auto"/>
          <w:lang w:eastAsia="en-US"/>
        </w:rPr>
        <w:t>все сказанное на занятии – не руководство к действию, а информация к размышлению.</w:t>
      </w:r>
    </w:p>
    <w:p w:rsidR="001D2EFE" w:rsidRPr="00E10C38" w:rsidRDefault="001D2EFE" w:rsidP="007C058F">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lastRenderedPageBreak/>
        <w:t>Уроки доброты проводятся для обучающихся всех классов – с 1 по 11 и, хотя тематика занятий может быть одинаковой в разных классах, но в зависимости от возраста обучающихся используются различные методы и формы подачи материала.</w:t>
      </w:r>
    </w:p>
    <w:p w:rsidR="001D2EFE" w:rsidRPr="00E10C38" w:rsidRDefault="001D2EFE" w:rsidP="00D176FB">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Ниже представлены примерные темы, которые могут быть использованы при проведении Уроков Доброты.</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8222"/>
      </w:tblGrid>
      <w:tr w:rsidR="001D2EFE" w:rsidRPr="00E10C38" w:rsidTr="00212F83">
        <w:tc>
          <w:tcPr>
            <w:tcW w:w="1129" w:type="dxa"/>
          </w:tcPr>
          <w:p w:rsidR="001D2EFE" w:rsidRPr="00212F83" w:rsidRDefault="001D2EFE" w:rsidP="00212F83">
            <w:pPr>
              <w:autoSpaceDE w:val="0"/>
              <w:autoSpaceDN w:val="0"/>
              <w:adjustRightInd w:val="0"/>
              <w:spacing w:line="360" w:lineRule="auto"/>
              <w:jc w:val="center"/>
              <w:rPr>
                <w:color w:val="auto"/>
                <w:sz w:val="24"/>
                <w:szCs w:val="24"/>
                <w:lang w:eastAsia="en-US"/>
              </w:rPr>
            </w:pPr>
            <w:r w:rsidRPr="00212F83">
              <w:rPr>
                <w:color w:val="auto"/>
                <w:sz w:val="24"/>
                <w:szCs w:val="24"/>
                <w:lang w:eastAsia="en-US"/>
              </w:rPr>
              <w:t>Класс</w:t>
            </w:r>
          </w:p>
        </w:tc>
        <w:tc>
          <w:tcPr>
            <w:tcW w:w="8222" w:type="dxa"/>
          </w:tcPr>
          <w:p w:rsidR="001D2EFE" w:rsidRPr="00212F83" w:rsidRDefault="001D2EFE" w:rsidP="00212F83">
            <w:pPr>
              <w:autoSpaceDE w:val="0"/>
              <w:autoSpaceDN w:val="0"/>
              <w:adjustRightInd w:val="0"/>
              <w:spacing w:line="360" w:lineRule="auto"/>
              <w:ind w:firstLine="22"/>
              <w:jc w:val="center"/>
              <w:rPr>
                <w:color w:val="auto"/>
                <w:sz w:val="24"/>
                <w:szCs w:val="24"/>
                <w:lang w:eastAsia="en-US"/>
              </w:rPr>
            </w:pPr>
            <w:r w:rsidRPr="00212F83">
              <w:rPr>
                <w:color w:val="auto"/>
                <w:sz w:val="24"/>
                <w:szCs w:val="24"/>
                <w:lang w:eastAsia="en-US"/>
              </w:rPr>
              <w:t>Тема</w:t>
            </w:r>
          </w:p>
        </w:tc>
      </w:tr>
      <w:tr w:rsidR="001D2EFE" w:rsidRPr="00E10C38" w:rsidTr="00212F83">
        <w:tc>
          <w:tcPr>
            <w:tcW w:w="9351" w:type="dxa"/>
            <w:gridSpan w:val="2"/>
          </w:tcPr>
          <w:p w:rsidR="001D2EFE" w:rsidRPr="00212F83" w:rsidRDefault="001D2EFE" w:rsidP="00212F83">
            <w:pPr>
              <w:autoSpaceDE w:val="0"/>
              <w:autoSpaceDN w:val="0"/>
              <w:adjustRightInd w:val="0"/>
              <w:spacing w:line="360" w:lineRule="auto"/>
              <w:ind w:firstLine="22"/>
              <w:jc w:val="center"/>
              <w:rPr>
                <w:color w:val="auto"/>
                <w:sz w:val="24"/>
                <w:szCs w:val="24"/>
                <w:lang w:eastAsia="en-US"/>
              </w:rPr>
            </w:pPr>
            <w:r w:rsidRPr="00212F83">
              <w:rPr>
                <w:color w:val="auto"/>
                <w:sz w:val="24"/>
                <w:szCs w:val="24"/>
                <w:lang w:eastAsia="en-US"/>
              </w:rPr>
              <w:t>1 класс</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rPr>
                <w:color w:val="auto"/>
                <w:sz w:val="24"/>
                <w:szCs w:val="24"/>
                <w:lang w:eastAsia="en-US"/>
              </w:rPr>
            </w:pPr>
            <w:r w:rsidRPr="00212F83">
              <w:rPr>
                <w:color w:val="auto"/>
                <w:sz w:val="24"/>
                <w:szCs w:val="24"/>
                <w:lang w:eastAsia="en-US"/>
              </w:rPr>
              <w:t>Люди с инвалидностью: что мы знаем о них?</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Подходы к пониманию проблем инвалидности (медицинский и социальный)</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rPr>
                <w:color w:val="auto"/>
                <w:sz w:val="24"/>
                <w:szCs w:val="24"/>
                <w:lang w:eastAsia="en-US"/>
              </w:rPr>
            </w:pPr>
            <w:r w:rsidRPr="00212F83">
              <w:rPr>
                <w:color w:val="auto"/>
                <w:sz w:val="24"/>
                <w:szCs w:val="24"/>
                <w:lang w:eastAsia="en-US"/>
              </w:rPr>
              <w:t>Каждый росток тянется к солнцу</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rPr>
                <w:color w:val="auto"/>
                <w:sz w:val="24"/>
                <w:szCs w:val="24"/>
                <w:lang w:eastAsia="en-US"/>
              </w:rPr>
            </w:pPr>
            <w:r w:rsidRPr="00212F83">
              <w:rPr>
                <w:color w:val="auto"/>
                <w:sz w:val="24"/>
                <w:szCs w:val="24"/>
                <w:lang w:eastAsia="en-US"/>
              </w:rPr>
              <w:t>Друг в беде не бросит… Давай дружить!</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rPr>
                <w:color w:val="auto"/>
                <w:sz w:val="24"/>
                <w:szCs w:val="24"/>
                <w:lang w:eastAsia="en-US"/>
              </w:rPr>
            </w:pPr>
            <w:r w:rsidRPr="00212F83">
              <w:rPr>
                <w:color w:val="auto"/>
                <w:sz w:val="24"/>
                <w:szCs w:val="24"/>
                <w:lang w:eastAsia="en-US"/>
              </w:rPr>
              <w:t>Невредные советы: Как дружить по-настоящему</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rPr>
                <w:color w:val="auto"/>
                <w:sz w:val="24"/>
                <w:szCs w:val="24"/>
                <w:lang w:eastAsia="en-US"/>
              </w:rPr>
            </w:pPr>
            <w:r w:rsidRPr="00212F83">
              <w:rPr>
                <w:color w:val="auto"/>
                <w:sz w:val="24"/>
                <w:szCs w:val="24"/>
                <w:lang w:eastAsia="en-US"/>
              </w:rPr>
              <w:t>Игры, в которые мы играем</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rPr>
                <w:color w:val="auto"/>
                <w:sz w:val="24"/>
                <w:szCs w:val="24"/>
                <w:lang w:eastAsia="en-US"/>
              </w:rPr>
            </w:pPr>
            <w:r w:rsidRPr="00212F83">
              <w:rPr>
                <w:color w:val="auto"/>
                <w:sz w:val="24"/>
                <w:szCs w:val="24"/>
                <w:lang w:eastAsia="en-US"/>
              </w:rPr>
              <w:t>Особенные люди. О внешности, способностях и возможностях</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rPr>
                <w:color w:val="auto"/>
                <w:sz w:val="24"/>
                <w:szCs w:val="24"/>
                <w:lang w:eastAsia="en-US"/>
              </w:rPr>
            </w:pPr>
            <w:r w:rsidRPr="00212F83">
              <w:rPr>
                <w:color w:val="auto"/>
                <w:sz w:val="24"/>
                <w:szCs w:val="24"/>
                <w:lang w:eastAsia="en-US"/>
              </w:rPr>
              <w:t>О силе духа и слабости</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rPr>
                <w:color w:val="auto"/>
                <w:sz w:val="24"/>
                <w:szCs w:val="24"/>
                <w:lang w:eastAsia="en-US"/>
              </w:rPr>
            </w:pPr>
            <w:r w:rsidRPr="00212F83">
              <w:rPr>
                <w:color w:val="auto"/>
                <w:sz w:val="24"/>
                <w:szCs w:val="24"/>
                <w:lang w:eastAsia="en-US"/>
              </w:rPr>
              <w:t>Видеть руками</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rPr>
                <w:color w:val="auto"/>
                <w:sz w:val="24"/>
                <w:szCs w:val="24"/>
                <w:lang w:eastAsia="en-US"/>
              </w:rPr>
            </w:pPr>
            <w:r w:rsidRPr="00212F83">
              <w:rPr>
                <w:color w:val="auto"/>
                <w:sz w:val="24"/>
                <w:szCs w:val="24"/>
                <w:lang w:eastAsia="en-US"/>
              </w:rPr>
              <w:t>Доступная архитектурная среда для людей с инвалидностью</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Особенные люди. О способностях и возможностях в спорте</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Особенные люди. О способностях и возможностях в творчестве</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Не надо ограничивать возможности</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Учиться вместе</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Слышать сердцем</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Пойми меня</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В темноте и тишине</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Стереотипы по отношению к людям с инвалидностью. Минус» на «плюс» …или кое–что из математики жизни</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Жизнь в движении</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Верить в себя</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Упасть и снова подняться</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Мой жизненный выбор</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Преодоление каждый день</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Быть особенным – жить как все</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Мы с тобой одной крови</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Что за птица – «белая ворона»? или инвалидность как форма жизни</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Моя позиция = моя жизнь</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Счастье жить</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Человек с инвалидностью: любить и быть любимым</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Как слово наше отзовется…Образ инвалидов в СМИ</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Социальная интеграция</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Пусть меня научат… Профессиональная самореализация</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 xml:space="preserve">Профессиональное образование. Трудоустройство </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Защита или сотрудничество?</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Волонтер, социальный куратор – это …?</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Социальные проекты. Что я могу сделать?</w:t>
            </w:r>
          </w:p>
        </w:tc>
      </w:tr>
      <w:tr w:rsidR="001D2EFE" w:rsidRPr="00E10C38" w:rsidTr="00212F83">
        <w:tc>
          <w:tcPr>
            <w:tcW w:w="1129" w:type="dxa"/>
          </w:tcPr>
          <w:p w:rsidR="001D2EFE" w:rsidRPr="00212F83" w:rsidRDefault="001D2EFE" w:rsidP="00212F83">
            <w:pPr>
              <w:pStyle w:val="a3"/>
              <w:numPr>
                <w:ilvl w:val="0"/>
                <w:numId w:val="8"/>
              </w:numPr>
              <w:autoSpaceDE w:val="0"/>
              <w:autoSpaceDN w:val="0"/>
              <w:adjustRightInd w:val="0"/>
              <w:spacing w:line="360" w:lineRule="auto"/>
              <w:jc w:val="center"/>
              <w:rPr>
                <w:color w:val="auto"/>
                <w:lang w:eastAsia="en-US"/>
              </w:rPr>
            </w:pPr>
          </w:p>
        </w:tc>
        <w:tc>
          <w:tcPr>
            <w:tcW w:w="8222" w:type="dxa"/>
          </w:tcPr>
          <w:p w:rsidR="001D2EFE" w:rsidRPr="00212F83" w:rsidRDefault="001D2EFE" w:rsidP="00212F83">
            <w:pPr>
              <w:autoSpaceDE w:val="0"/>
              <w:autoSpaceDN w:val="0"/>
              <w:adjustRightInd w:val="0"/>
              <w:spacing w:line="360" w:lineRule="auto"/>
              <w:ind w:firstLine="22"/>
              <w:jc w:val="both"/>
              <w:rPr>
                <w:color w:val="auto"/>
                <w:sz w:val="24"/>
                <w:szCs w:val="24"/>
                <w:lang w:eastAsia="en-US"/>
              </w:rPr>
            </w:pPr>
            <w:r w:rsidRPr="00212F83">
              <w:rPr>
                <w:color w:val="auto"/>
                <w:sz w:val="24"/>
                <w:szCs w:val="24"/>
                <w:lang w:eastAsia="en-US"/>
              </w:rPr>
              <w:t>Особенности сопровождения людей с инвалидностью</w:t>
            </w:r>
          </w:p>
        </w:tc>
      </w:tr>
    </w:tbl>
    <w:p w:rsidR="001D2EFE" w:rsidRPr="00E10C38" w:rsidRDefault="001D2EFE" w:rsidP="007C058F">
      <w:pPr>
        <w:autoSpaceDE w:val="0"/>
        <w:autoSpaceDN w:val="0"/>
        <w:adjustRightInd w:val="0"/>
        <w:spacing w:line="360" w:lineRule="auto"/>
        <w:ind w:firstLine="708"/>
        <w:jc w:val="both"/>
        <w:rPr>
          <w:color w:val="auto"/>
          <w:sz w:val="24"/>
          <w:szCs w:val="24"/>
          <w:lang w:eastAsia="en-US"/>
        </w:rPr>
      </w:pPr>
    </w:p>
    <w:p w:rsidR="001D2EFE" w:rsidRPr="00E10C38" w:rsidRDefault="001D2EFE" w:rsidP="00ED60A0">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На изучение одной темы может быть отведено не одно, а несколько занятий. Длительность одного занятия для обучающихся 1-4 классов – 30-35 минут, для обучающихся 5-11 классов - 45 минут. </w:t>
      </w:r>
    </w:p>
    <w:p w:rsidR="001D2EFE" w:rsidRPr="00E10C38" w:rsidRDefault="001D2EFE" w:rsidP="00ED60A0">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Рекомендуемое количество детей на занятии 20-25. При большей наполняемости класса возможно расширение количества участников при условии деления их на подгруппы при выполнении практических заданий.</w:t>
      </w:r>
    </w:p>
    <w:p w:rsidR="001D2EFE" w:rsidRPr="00E10C38" w:rsidRDefault="001D2EFE" w:rsidP="00ED60A0">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Периодичность Уроков Доброты определяется образовательной организацией самостоятельно. Рекомендуемая периодичность уроков не менее 1-2 раз в месяц. Курс занятий рассчитан на 12 занятий в течение одного учебного года. Такое количество занятий позволяет изучить особенности каждой нозологической группы из числа людей с ОВЗ, а также включает занятия установочного цикла о понимании инвалидности и занятия итогового цикла, обобщающие знания и представления обучающихся о людях с ОВЗ и своем участии в их жизни. </w:t>
      </w:r>
    </w:p>
    <w:p w:rsidR="001D2EFE" w:rsidRPr="00E10C38" w:rsidRDefault="001D2EFE" w:rsidP="00762E56">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Уроки Доброты должны проходить в комфортной неформальной обстановке. Занятия в зависимости от цели могут быть организованы не только в помещении класса, но в других помещениях образовательной организации, а также вне ее (на спортплощадке, во дворе школы, в другой образовательной организации, на стадионе, в парке и т.д.)</w:t>
      </w:r>
    </w:p>
    <w:p w:rsidR="001D2EFE" w:rsidRPr="00E10C38" w:rsidRDefault="001D2EFE" w:rsidP="00ED60A0">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При проведении урока в помещении класса рекомендуется создать комфортную атмосферу для дискуссии (отодвинуть столы, организовать полукруг, подготовить пространство для безопасного проведения практических тренировок и т.д.)</w:t>
      </w:r>
    </w:p>
    <w:p w:rsidR="001D2EFE" w:rsidRPr="00E10C38" w:rsidRDefault="001D2EFE" w:rsidP="00B83160">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Уроки Доброты должны проводить подготовленные педагоги, знающие особенности людей с ОВЗ и способы общения и взаимодействия с ними.</w:t>
      </w:r>
    </w:p>
    <w:p w:rsidR="001D2EFE" w:rsidRPr="00E10C38" w:rsidRDefault="001D2EFE" w:rsidP="00B83160">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lastRenderedPageBreak/>
        <w:t xml:space="preserve">Важно при планировании курса занятий предусмотреть приглашение в качестве соведущих занятия людей с инвалидностью, готовых принять участие в дискуссии и ответить на любые вопросы детей (даже не очень корректные). С этой целью рекомендуется организовать взаимодействие с общественными организациями, занимающимися проблемами людей с инвалидностью и ОВЗ, оказывающими им волонтерскую помощь, а также ближайшими образовательными организациями, реализующими адаптированные образовательные программы для организации интегрированного образовательного пространства.  </w:t>
      </w:r>
    </w:p>
    <w:p w:rsidR="001D2EFE" w:rsidRPr="00E10C38" w:rsidRDefault="001D2EFE" w:rsidP="00FA1A34">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Взаимодействие нормально развивающихся школьников и их сверстников, имеющих ОВЗ, способствует их взаимообогащению, формированию эмпатии и гуманности. Дети становятся более терпимыми по отношению друг к другу. Обучающиеся, не имеющие ограничений по здоровью, учатся опыту взаимодействия, сопровождения и позитивному отношению. Включенность воспитанников с особыми нуждами в среду нормально развивающихся сверстников (в ходе проведения интегрированных мероприятий, инклюзивного образования) повышает их опыт общения, формирует навыки коммуникации, межличностного взаимодействия в разных ролевых и социальных позициях, что в целом повышает их адаптационные возможности.</w:t>
      </w:r>
    </w:p>
    <w:p w:rsidR="001D2EFE" w:rsidRPr="00E10C38" w:rsidRDefault="001D2EFE" w:rsidP="00A56373">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Структура каждого урока включает три этапа. </w:t>
      </w:r>
    </w:p>
    <w:p w:rsidR="001D2EFE" w:rsidRPr="00E10C38" w:rsidRDefault="001D2EFE" w:rsidP="00A56373">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1. Вводный этап.</w:t>
      </w:r>
    </w:p>
    <w:p w:rsidR="001D2EFE" w:rsidRPr="00E10C38" w:rsidRDefault="001D2EFE" w:rsidP="00A56373">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2. Основной этап:</w:t>
      </w:r>
    </w:p>
    <w:p w:rsidR="001D2EFE" w:rsidRPr="00E10C38" w:rsidRDefault="001D2EFE" w:rsidP="00A56373">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3. Заключительный этап.</w:t>
      </w:r>
    </w:p>
    <w:p w:rsidR="001D2EFE" w:rsidRPr="00E10C38" w:rsidRDefault="001D2EFE" w:rsidP="00A56373">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Необходимым условием проведения уроков является тщательно подготовительная работа. В ходе ее проведения осуществляются подбор темы, ситуации для обсуждения, конкретной формы интерактивного занятия, которая может быть эффективной для работы с данной темой в данной группе.</w:t>
      </w:r>
    </w:p>
    <w:p w:rsidR="001D2EFE" w:rsidRPr="00E10C38" w:rsidRDefault="001D2EFE" w:rsidP="00A56373">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Кроме того при подготовке урока должна быть четко определена цель занятия; подготовлены наглядные и раздаточные материалы, которые позволяют детям лучше запомнить и усвоить новые понятия или названия технических средств, используемых людьми с ОВЗ в своей жизнедеятельности; обеспечено техническое оборудование; определены участники, основные вопросы, их последовательность; подобраны практические примеры из жизни.</w:t>
      </w:r>
    </w:p>
    <w:p w:rsidR="001D2EFE" w:rsidRPr="00E10C38" w:rsidRDefault="001D2EFE" w:rsidP="00B57D2D">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Первый из этапов в структуре Уроков Доброты – Вводный этап - предусматривает знакомство обучающихся с темой и целью занятия.</w:t>
      </w:r>
    </w:p>
    <w:p w:rsidR="001D2EFE" w:rsidRPr="00E10C38" w:rsidRDefault="001D2EFE" w:rsidP="009240DD">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В ходе первого этапа урока обучающиеся знакомятся с предлагаемой темой/ситуацией, с проблемой, которую им предстоит обсудить и над решением которой </w:t>
      </w:r>
      <w:r w:rsidRPr="00E10C38">
        <w:rPr>
          <w:color w:val="auto"/>
          <w:sz w:val="24"/>
          <w:szCs w:val="24"/>
          <w:lang w:eastAsia="en-US"/>
        </w:rPr>
        <w:lastRenderedPageBreak/>
        <w:t xml:space="preserve">предстоит работать. Педагог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Также в рамках этого этапа осуществляется знакомство с приглашенными гостями, а если предусмотрена форма работы с несколькими классами, то знакомство обучающихся друг с другом с помощью игровых и тренинговых упражнений на формирование эмпатийного принятия и др. </w:t>
      </w:r>
    </w:p>
    <w:p w:rsidR="001D2EFE" w:rsidRPr="00E10C38" w:rsidRDefault="001D2EFE" w:rsidP="009240DD">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Данный этап также необходим для формирования однозначного семантического понимания терминов, понятий, которые будут использоваться на уроке. Для этого с помощью вопросов и ответов следует уточнить понятийный аппарат, определения изучаемой темы. На уроках по пониманию инвалидности и формированию толерантных установок школьники знакомятся со множеством возможно неизвестных им прежде понятий: «безбарьерная среда», «интеграция», «инклюзивное образование», «социальная адаптация», «толерантность», «универсальный дизайн», «синдром Дауна», «точечно-рельефный шрифт Брайля», «жестовый язык», «дактилология», «азбука слепоглухих» и т.д. </w:t>
      </w:r>
    </w:p>
    <w:p w:rsidR="001D2EFE" w:rsidRPr="00E10C38" w:rsidRDefault="001D2EFE" w:rsidP="00B57D2D">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Уточнение понятийного аппарата повышает информированность ребят и делает работу на уроке более осознанной. </w:t>
      </w:r>
    </w:p>
    <w:p w:rsidR="001D2EFE" w:rsidRPr="00E10C38" w:rsidRDefault="001D2EFE" w:rsidP="00B57D2D">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В ходе вводной части урока также обучающимся напоминаются правила работы на уроке:</w:t>
      </w:r>
    </w:p>
    <w:p w:rsidR="001D2EFE" w:rsidRPr="00E10C38" w:rsidRDefault="001D2EFE" w:rsidP="00B57D2D">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быть активным;</w:t>
      </w:r>
    </w:p>
    <w:p w:rsidR="001D2EFE" w:rsidRPr="00E10C38" w:rsidRDefault="001D2EFE" w:rsidP="00B57D2D">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уважать мнение участников;</w:t>
      </w:r>
    </w:p>
    <w:p w:rsidR="001D2EFE" w:rsidRPr="00E10C38" w:rsidRDefault="001D2EFE" w:rsidP="00B57D2D">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быть доброжелательным;</w:t>
      </w:r>
    </w:p>
    <w:p w:rsidR="001D2EFE" w:rsidRPr="00E10C38" w:rsidRDefault="001D2EFE" w:rsidP="00B57D2D">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не перебивать;</w:t>
      </w:r>
    </w:p>
    <w:p w:rsidR="001D2EFE" w:rsidRPr="00E10C38" w:rsidRDefault="001D2EFE" w:rsidP="00B57D2D">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быть открытым для взаимодействия;</w:t>
      </w:r>
    </w:p>
    <w:p w:rsidR="001D2EFE" w:rsidRPr="00E10C38" w:rsidRDefault="001D2EFE" w:rsidP="00B57D2D">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быть заинтересованным;</w:t>
      </w:r>
    </w:p>
    <w:p w:rsidR="001D2EFE" w:rsidRPr="00E10C38" w:rsidRDefault="001D2EFE" w:rsidP="00B57D2D">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стремится найти истину;</w:t>
      </w:r>
    </w:p>
    <w:p w:rsidR="001D2EFE" w:rsidRPr="00E10C38" w:rsidRDefault="001D2EFE" w:rsidP="00B57D2D">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придерживаться регламента (если это предусмотрено формой работы на занятии);</w:t>
      </w:r>
    </w:p>
    <w:p w:rsidR="001D2EFE" w:rsidRPr="00E10C38" w:rsidRDefault="001D2EFE" w:rsidP="0034741F">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Особенности работы на втором этапе – Основной этап - определяются выбранной формой интерактивного занятия, и включают в себя:</w:t>
      </w:r>
    </w:p>
    <w:p w:rsidR="001D2EFE" w:rsidRPr="00E10C38" w:rsidRDefault="001D2EFE" w:rsidP="00B57D2D">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Содержательное раскрытие темы урока (демонстрация видеофильма, чтение рассказа, рассказывание примера из жизни и т.д.). </w:t>
      </w:r>
    </w:p>
    <w:p w:rsidR="001D2EFE" w:rsidRPr="00E10C38" w:rsidRDefault="001D2EFE" w:rsidP="00B57D2D">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Выяснение позиций участников и работу по вопросам в ходе дискуссии.</w:t>
      </w:r>
    </w:p>
    <w:p w:rsidR="001D2EFE" w:rsidRPr="00E10C38" w:rsidRDefault="001D2EFE" w:rsidP="00B57D2D">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Практические упражнения.</w:t>
      </w:r>
    </w:p>
    <w:p w:rsidR="001D2EFE" w:rsidRPr="00E10C38" w:rsidRDefault="001D2EFE" w:rsidP="00B83160">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Формулирование вывода.</w:t>
      </w:r>
    </w:p>
    <w:p w:rsidR="001D2EFE" w:rsidRPr="00E10C38" w:rsidRDefault="001D2EFE" w:rsidP="00B83160">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В ходе основного этапа в рамках мини-лекций, при помощи мультимедийных средств обучающиеся погружаются в тему урока. Благодаря четким и структурированным вопросам </w:t>
      </w:r>
      <w:r w:rsidRPr="00E10C38">
        <w:rPr>
          <w:color w:val="auto"/>
          <w:sz w:val="24"/>
          <w:szCs w:val="24"/>
          <w:lang w:eastAsia="en-US"/>
        </w:rPr>
        <w:lastRenderedPageBreak/>
        <w:t xml:space="preserve">педагога они анализируют содержание изучаемого материала, соотносят его с имеющимся личным опытом, выявляют проблемные моменты и предлагают пути их решения. При анализе темы урока педагогом должна быть определена последовательность проблемных вопросов, которые наталкивают обучающихся не только на рассмотрение конкретной ситуации о которой идет речь, но и на анализ сходных ситуаций и размышления по их поводу. </w:t>
      </w:r>
    </w:p>
    <w:p w:rsidR="001D2EFE" w:rsidRPr="00E10C38" w:rsidRDefault="001D2EFE" w:rsidP="00B83160">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Следующей обязательной формой работы на Основном этапе занятия являются практические упражнения. Они могут быть направлены на более глубокое, понимание трудностей, с которыми сталкиваются люди с ОВЗ (имитационные упражнения - при передвижении на коляске, на костылях, с палочкой – при отсутствии опоры на одну из конечностей, снижении слухового и зрительного восприятия). При проведения такого рода практических упражнений целесообразно применение разного рода приспособлений, которые помогут школьникам ощутить на себе эти трудности. </w:t>
      </w:r>
    </w:p>
    <w:p w:rsidR="001D2EFE" w:rsidRPr="00E10C38" w:rsidRDefault="001D2EFE" w:rsidP="00B83160">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Другие виды практических упражнений направлены на подведение ребят к решению поставленных на занятии вопросов. </w:t>
      </w:r>
    </w:p>
    <w:p w:rsidR="001D2EFE" w:rsidRPr="00E10C38" w:rsidRDefault="001D2EFE" w:rsidP="00B83160">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Неотъемлемой частью всех видов упражнений должно быть формулирование вывода и обмен мнениями по сути изученного материала. </w:t>
      </w:r>
    </w:p>
    <w:p w:rsidR="001D2EFE" w:rsidRPr="00E10C38" w:rsidRDefault="001D2EFE" w:rsidP="00B83160">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На третьем, Заключительном этапе, осуществляется рефлексия и дается домашнее задание (если это предусмотрено темой занятия). </w:t>
      </w:r>
    </w:p>
    <w:p w:rsidR="001D2EFE" w:rsidRPr="00E10C38" w:rsidRDefault="001D2EFE" w:rsidP="00DF22C6">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Рефлексия начинается с концентрации на эмоциональном аспекте, чувствах, которые испытывали школьники в процессе урока при обсуждении темы занятия. Далее ребятам предлагается высказать свое отношение в отношении опыта, полученного на занятии, актуальности выбранной темы и др. </w:t>
      </w:r>
    </w:p>
    <w:p w:rsidR="001D2EFE" w:rsidRPr="00E10C38" w:rsidRDefault="001D2EFE" w:rsidP="00DF22C6">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При проведении рефлексии могут быть использованы следующие вопросы:</w:t>
      </w:r>
    </w:p>
    <w:p w:rsidR="001D2EFE" w:rsidRPr="00E10C38" w:rsidRDefault="001D2EFE" w:rsidP="00DF22C6">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Что произвело на вас наибольшее впечатление?</w:t>
      </w:r>
    </w:p>
    <w:p w:rsidR="001D2EFE" w:rsidRPr="00E10C38" w:rsidRDefault="001D2EFE" w:rsidP="00DF22C6">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Есть ли что-либо, что поразило, удивило вас на занятии?</w:t>
      </w:r>
    </w:p>
    <w:p w:rsidR="001D2EFE" w:rsidRPr="00E10C38" w:rsidRDefault="001D2EFE" w:rsidP="00DF22C6">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Какие выводы Вы для себя сделали?</w:t>
      </w:r>
    </w:p>
    <w:p w:rsidR="001D2EFE" w:rsidRPr="00E10C38" w:rsidRDefault="001D2EFE" w:rsidP="00325536">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Завершается занятие подведением итогов педагогом (или приглашенным гостем, ведущим занятие), а также формулировкой домашнего задания. Домашнее задание дается с целью интериоризации, полученных знаний и практической реализации изученного на уроке материала. В качестве домашних заданий обучающимся предлагается осуществить наблюдение, нарисовать плакат, подготовить выступление, памятку, сделать презентацию социального проекта и т.д.</w:t>
      </w:r>
    </w:p>
    <w:p w:rsidR="001D2EFE" w:rsidRPr="00E10C38" w:rsidRDefault="001D2EFE" w:rsidP="00325536">
      <w:pPr>
        <w:autoSpaceDE w:val="0"/>
        <w:autoSpaceDN w:val="0"/>
        <w:adjustRightInd w:val="0"/>
        <w:spacing w:line="360" w:lineRule="auto"/>
        <w:ind w:firstLine="708"/>
        <w:jc w:val="both"/>
        <w:rPr>
          <w:color w:val="auto"/>
          <w:sz w:val="24"/>
          <w:szCs w:val="24"/>
          <w:lang w:eastAsia="en-US"/>
        </w:rPr>
      </w:pPr>
    </w:p>
    <w:p w:rsidR="001D2EFE" w:rsidRPr="00E10C38" w:rsidRDefault="001D2EFE" w:rsidP="006458D5">
      <w:pPr>
        <w:pStyle w:val="a3"/>
        <w:numPr>
          <w:ilvl w:val="0"/>
          <w:numId w:val="5"/>
        </w:numPr>
        <w:autoSpaceDE w:val="0"/>
        <w:autoSpaceDN w:val="0"/>
        <w:adjustRightInd w:val="0"/>
        <w:spacing w:line="360" w:lineRule="auto"/>
        <w:jc w:val="both"/>
        <w:rPr>
          <w:b/>
          <w:color w:val="auto"/>
          <w:lang w:eastAsia="en-US"/>
        </w:rPr>
      </w:pPr>
      <w:r w:rsidRPr="00E10C38">
        <w:rPr>
          <w:b/>
          <w:color w:val="auto"/>
          <w:lang w:eastAsia="en-US"/>
        </w:rPr>
        <w:t>Методические материалы к проведению уроков.</w:t>
      </w:r>
    </w:p>
    <w:p w:rsidR="001D2EFE" w:rsidRPr="00E10C38" w:rsidRDefault="001D2EFE" w:rsidP="002C03FA">
      <w:pPr>
        <w:autoSpaceDE w:val="0"/>
        <w:autoSpaceDN w:val="0"/>
        <w:adjustRightInd w:val="0"/>
        <w:spacing w:line="360" w:lineRule="auto"/>
        <w:ind w:firstLine="708"/>
        <w:jc w:val="both"/>
        <w:rPr>
          <w:b/>
          <w:color w:val="auto"/>
          <w:sz w:val="24"/>
          <w:szCs w:val="24"/>
          <w:lang w:eastAsia="en-US"/>
        </w:rPr>
      </w:pPr>
      <w:r w:rsidRPr="00E10C38">
        <w:rPr>
          <w:b/>
          <w:color w:val="auto"/>
          <w:sz w:val="24"/>
          <w:szCs w:val="24"/>
          <w:lang w:eastAsia="en-US"/>
        </w:rPr>
        <w:lastRenderedPageBreak/>
        <w:t xml:space="preserve">Характеристика особенностей людей с инвалидностью и способов организации сопровождения, общения и взаимодействия. </w:t>
      </w:r>
    </w:p>
    <w:p w:rsidR="001D2EFE" w:rsidRPr="00E10C38" w:rsidRDefault="001D2EFE" w:rsidP="00B57F0A">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Согласно статье 1 Федерального закона от 24 ноября 1995 года № 181-ФЗ «О социальной защите инвалидов в Российской Федерации» к категории «инвалид» относятся лица, которые имеют нарушения здоровья со стойким расстройством функций организма, обусловленные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D2EFE" w:rsidRPr="00E10C38" w:rsidRDefault="001D2EFE"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Частью 16 статьи 2  </w:t>
      </w:r>
      <w:r w:rsidRPr="00E10C38">
        <w:rPr>
          <w:color w:val="auto"/>
          <w:sz w:val="24"/>
          <w:szCs w:val="24"/>
          <w:lang w:eastAsia="en-US"/>
        </w:rPr>
        <w:t>Закона об образовании</w:t>
      </w:r>
      <w:r w:rsidRPr="00E10C38">
        <w:rPr>
          <w:color w:val="auto"/>
          <w:sz w:val="24"/>
          <w:szCs w:val="24"/>
        </w:rPr>
        <w:t xml:space="preserve"> впервые в российской законодательной практике содержательно раскрыто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1D2EFE" w:rsidRPr="00E10C38" w:rsidRDefault="001D2EFE"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Категории «инвалид» и «человек с ОВЗ» не являются тождественными, но имеют области пересечений. </w:t>
      </w:r>
    </w:p>
    <w:p w:rsidR="001D2EFE" w:rsidRPr="00E10C38" w:rsidRDefault="001D2EFE" w:rsidP="00B57F0A">
      <w:pPr>
        <w:autoSpaceDE w:val="0"/>
        <w:autoSpaceDN w:val="0"/>
        <w:adjustRightInd w:val="0"/>
        <w:spacing w:line="360" w:lineRule="auto"/>
        <w:ind w:firstLine="708"/>
        <w:jc w:val="both"/>
        <w:rPr>
          <w:color w:val="auto"/>
          <w:sz w:val="24"/>
          <w:szCs w:val="24"/>
        </w:rPr>
      </w:pPr>
      <w:r w:rsidRPr="00E10C38">
        <w:rPr>
          <w:color w:val="auto"/>
          <w:sz w:val="24"/>
          <w:szCs w:val="24"/>
        </w:rPr>
        <w:t>Так, к категории «инвалид» относятся люди, которые имеют ограничения по здоровью, не требующие создания для них специальных условий в образовательном процессе.</w:t>
      </w:r>
    </w:p>
    <w:p w:rsidR="001D2EFE" w:rsidRPr="00E10C38" w:rsidRDefault="001D2EFE"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Категория «обучающийся с ОВЗ» определена не с точки зрения ограничений по здоровью, а с точки зрения необходимости создания специальных условий для получения образования, исходя из решения коллегиального органа - психолого-медико-педагогической комиссии. </w:t>
      </w:r>
    </w:p>
    <w:p w:rsidR="001D2EFE" w:rsidRPr="00E10C38" w:rsidRDefault="001D2EFE" w:rsidP="00B57F0A">
      <w:pPr>
        <w:autoSpaceDE w:val="0"/>
        <w:autoSpaceDN w:val="0"/>
        <w:adjustRightInd w:val="0"/>
        <w:spacing w:line="360" w:lineRule="auto"/>
        <w:ind w:firstLine="708"/>
        <w:jc w:val="both"/>
        <w:rPr>
          <w:color w:val="auto"/>
          <w:sz w:val="24"/>
          <w:szCs w:val="24"/>
          <w:lang w:eastAsia="en-US"/>
        </w:rPr>
      </w:pPr>
      <w:r w:rsidRPr="00E10C38">
        <w:rPr>
          <w:color w:val="auto"/>
          <w:sz w:val="24"/>
          <w:szCs w:val="24"/>
        </w:rPr>
        <w:t>В данных методических рекомендациях представлена характеристика особенностей людей с инвалидностью, которые помимо медицинского статуса имеют психолого-педагогический статус «обучающийся с ОВЗ» и требуют создания специальных условий в образовательном процессе, проведения целенаправленной работы по формированию толерантного отношения</w:t>
      </w:r>
      <w:r w:rsidRPr="00E10C38">
        <w:rPr>
          <w:color w:val="auto"/>
          <w:sz w:val="24"/>
          <w:szCs w:val="24"/>
          <w:lang w:eastAsia="en-US"/>
        </w:rPr>
        <w:t>: с нарушением зрения (слепые и слабовидящие); с нарушением слуха (глухие, слабослышащие и позднооглохшие); с нарушением опорно-двигательного аппарата; расстройствами аутистического спектра (далее – РАС); умственной отсталостью; тяжелыми и множественными нарушениями развития (далее - ТМНР).</w:t>
      </w:r>
    </w:p>
    <w:p w:rsidR="001D2EFE" w:rsidRPr="00E10C38" w:rsidRDefault="001D2EFE" w:rsidP="00F808CB">
      <w:pPr>
        <w:pStyle w:val="af2"/>
        <w:spacing w:line="360" w:lineRule="auto"/>
        <w:ind w:firstLine="709"/>
        <w:rPr>
          <w:i/>
          <w:sz w:val="24"/>
          <w:szCs w:val="24"/>
        </w:rPr>
      </w:pPr>
    </w:p>
    <w:p w:rsidR="001D2EFE" w:rsidRPr="00E10C38" w:rsidRDefault="001D2EFE" w:rsidP="00F808CB">
      <w:pPr>
        <w:pStyle w:val="af2"/>
        <w:spacing w:line="360" w:lineRule="auto"/>
        <w:ind w:firstLine="709"/>
        <w:rPr>
          <w:i/>
          <w:sz w:val="24"/>
          <w:szCs w:val="24"/>
        </w:rPr>
      </w:pPr>
      <w:r w:rsidRPr="00E10C38">
        <w:rPr>
          <w:i/>
          <w:sz w:val="24"/>
          <w:szCs w:val="24"/>
        </w:rPr>
        <w:t>Люди с нарушениями зрения</w:t>
      </w:r>
    </w:p>
    <w:p w:rsidR="001D2EFE" w:rsidRPr="00E10C38" w:rsidRDefault="001D2EFE" w:rsidP="00F808CB">
      <w:pPr>
        <w:pStyle w:val="af2"/>
        <w:spacing w:line="360" w:lineRule="auto"/>
        <w:ind w:firstLine="709"/>
        <w:rPr>
          <w:sz w:val="24"/>
          <w:szCs w:val="24"/>
        </w:rPr>
      </w:pPr>
      <w:r w:rsidRPr="00E10C38">
        <w:rPr>
          <w:sz w:val="24"/>
          <w:szCs w:val="24"/>
        </w:rPr>
        <w:t xml:space="preserve">Категория людей с нарушениями зрения весьма неоднородна. 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1D2EFE" w:rsidRPr="00E10C38" w:rsidRDefault="001D2EFE" w:rsidP="00F808CB">
      <w:pPr>
        <w:pStyle w:val="af2"/>
        <w:spacing w:line="360" w:lineRule="auto"/>
        <w:ind w:firstLine="709"/>
        <w:rPr>
          <w:sz w:val="24"/>
          <w:szCs w:val="24"/>
        </w:rPr>
      </w:pPr>
      <w:r w:rsidRPr="00E10C38">
        <w:rPr>
          <w:sz w:val="24"/>
          <w:szCs w:val="24"/>
        </w:rPr>
        <w:lastRenderedPageBreak/>
        <w:t>В классификации В.З. Денискиной слепые обучающиеся, имеющие остаточное зрение, подразделяются на следующие группы:</w:t>
      </w:r>
    </w:p>
    <w:p w:rsidR="001D2EFE" w:rsidRPr="00E10C38" w:rsidRDefault="001D2EFE" w:rsidP="00BB7848">
      <w:pPr>
        <w:pStyle w:val="af2"/>
        <w:spacing w:line="360" w:lineRule="auto"/>
        <w:ind w:firstLine="709"/>
        <w:rPr>
          <w:sz w:val="24"/>
          <w:szCs w:val="24"/>
          <w:lang w:eastAsia="en-US"/>
        </w:rPr>
      </w:pPr>
      <w:r w:rsidRPr="00E10C38">
        <w:rPr>
          <w:sz w:val="24"/>
          <w:szCs w:val="24"/>
        </w:rPr>
        <w:t>1) слепые со светоощущением. Эти дети видят только свет, т. е. отличают свет от тьмы. При этом дети, у которых светоощущение с правильной проекцией, могут правильно показать направление света, а дети, у которых светоощущение с неправильной</w:t>
      </w:r>
      <w:r w:rsidRPr="00E10C38">
        <w:rPr>
          <w:sz w:val="24"/>
          <w:szCs w:val="24"/>
          <w:lang w:eastAsia="en-US"/>
        </w:rPr>
        <w:t xml:space="preserve"> проекцией, не могут указать, откуда падает свет;</w:t>
      </w:r>
    </w:p>
    <w:p w:rsidR="001D2EFE" w:rsidRPr="00E10C38" w:rsidRDefault="001D2EFE" w:rsidP="007B174A">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2)</w:t>
      </w:r>
      <w:r w:rsidRPr="00E10C38">
        <w:rPr>
          <w:i/>
          <w:iCs/>
          <w:color w:val="auto"/>
          <w:sz w:val="24"/>
          <w:szCs w:val="24"/>
          <w:lang w:eastAsia="en-US"/>
        </w:rPr>
        <w:t xml:space="preserve"> слепые, у которых имеется светоощущение и цветоощущение</w:t>
      </w:r>
      <w:r w:rsidRPr="00E10C38">
        <w:rPr>
          <w:color w:val="auto"/>
          <w:sz w:val="24"/>
          <w:szCs w:val="24"/>
          <w:lang w:eastAsia="en-US"/>
        </w:rPr>
        <w:t>, т. е. они отличают не только свет от тьмы, но и различают цвета;</w:t>
      </w:r>
    </w:p>
    <w:p w:rsidR="001D2EFE" w:rsidRPr="00E10C38" w:rsidRDefault="001D2EFE" w:rsidP="007B174A">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3)</w:t>
      </w:r>
      <w:r w:rsidRPr="00E10C38">
        <w:rPr>
          <w:i/>
          <w:iCs/>
          <w:color w:val="auto"/>
          <w:sz w:val="24"/>
          <w:szCs w:val="24"/>
          <w:lang w:eastAsia="en-US"/>
        </w:rPr>
        <w:t xml:space="preserve"> слепые, у которых имеются тысячные доли от нормальной остроты зрения </w:t>
      </w:r>
      <w:r w:rsidRPr="00E10C38">
        <w:rPr>
          <w:color w:val="auto"/>
          <w:sz w:val="24"/>
          <w:szCs w:val="24"/>
          <w:lang w:eastAsia="en-US"/>
        </w:rPr>
        <w:t>(примерно от 0,005 до 0,009). При таком зрении в комфортных условиях человек видит движения руки перед лицом, на очень близком расстоянии может различать цвета, контуры и/или силуэты предметов;</w:t>
      </w:r>
    </w:p>
    <w:p w:rsidR="001D2EFE" w:rsidRPr="00E10C38" w:rsidRDefault="001D2EFE" w:rsidP="007B174A">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4)</w:t>
      </w:r>
      <w:r w:rsidRPr="00E10C38">
        <w:rPr>
          <w:i/>
          <w:iCs/>
          <w:color w:val="auto"/>
          <w:sz w:val="24"/>
          <w:szCs w:val="24"/>
          <w:lang w:eastAsia="en-US"/>
        </w:rPr>
        <w:t xml:space="preserve"> слепые с форменным (предметным) остаточным зрением</w:t>
      </w:r>
      <w:r w:rsidRPr="00E10C38">
        <w:rPr>
          <w:color w:val="auto"/>
          <w:sz w:val="24"/>
          <w:szCs w:val="24"/>
          <w:lang w:eastAsia="en-US"/>
        </w:rPr>
        <w:t>. В этой группе слепых острота зрения варьируется в пределах 0,01–0,04 (на лучше видящем глазу с коррекцией).</w:t>
      </w:r>
    </w:p>
    <w:p w:rsidR="001D2EFE" w:rsidRPr="00E10C38" w:rsidRDefault="001D2EFE" w:rsidP="00F808CB">
      <w:pPr>
        <w:pStyle w:val="af2"/>
        <w:spacing w:line="360" w:lineRule="auto"/>
        <w:ind w:firstLine="709"/>
        <w:rPr>
          <w:sz w:val="24"/>
          <w:szCs w:val="24"/>
        </w:rPr>
      </w:pPr>
      <w:r w:rsidRPr="00E10C38">
        <w:rPr>
          <w:sz w:val="24"/>
          <w:szCs w:val="24"/>
        </w:rPr>
        <w:t xml:space="preserve">Важное значение для понимания особенностей людей с нарушением зрения имеет характеристика </w:t>
      </w:r>
      <w:r w:rsidRPr="00E10C38">
        <w:rPr>
          <w:sz w:val="24"/>
          <w:szCs w:val="24"/>
          <w:lang w:eastAsia="en-US"/>
        </w:rPr>
        <w:t>деформаций периферического зрения</w:t>
      </w:r>
      <w:r w:rsidRPr="00E10C38">
        <w:rPr>
          <w:sz w:val="24"/>
          <w:szCs w:val="24"/>
        </w:rPr>
        <w:t xml:space="preserve"> человека. Оно измеряется полем зрения. Поле зрения – это определенный сегмент пространства, который виден человеку во время фиксации взглядом на неподвижной точке. У нормально видящего человека поле зрения кнаружи составляет 90 градусов, к носу и кверху – 55-60 градусов, а книзу – 65-70 градусов. </w:t>
      </w:r>
    </w:p>
    <w:p w:rsidR="001D2EFE" w:rsidRPr="00E10C38" w:rsidRDefault="001D2EFE" w:rsidP="00F808CB">
      <w:pPr>
        <w:pStyle w:val="af2"/>
        <w:spacing w:line="360" w:lineRule="auto"/>
        <w:ind w:firstLine="709"/>
        <w:rPr>
          <w:sz w:val="24"/>
          <w:szCs w:val="24"/>
        </w:rPr>
      </w:pPr>
      <w:r w:rsidRPr="00E10C38">
        <w:rPr>
          <w:sz w:val="24"/>
          <w:szCs w:val="24"/>
        </w:rPr>
        <w:t xml:space="preserve">К наиболее часто встречающимся вариантам деформации поля зрения относятся: </w:t>
      </w:r>
    </w:p>
    <w:p w:rsidR="001D2EFE" w:rsidRPr="00E10C38" w:rsidRDefault="001D2EFE" w:rsidP="008E53B9">
      <w:pPr>
        <w:pStyle w:val="af2"/>
        <w:widowControl w:val="0"/>
        <w:autoSpaceDE/>
        <w:autoSpaceDN/>
        <w:spacing w:line="360" w:lineRule="auto"/>
        <w:ind w:firstLine="708"/>
        <w:rPr>
          <w:sz w:val="24"/>
          <w:szCs w:val="24"/>
        </w:rPr>
      </w:pPr>
      <w:r w:rsidRPr="00E10C38">
        <w:rPr>
          <w:i/>
          <w:sz w:val="24"/>
          <w:szCs w:val="24"/>
        </w:rPr>
        <w:t>Концентрическое сужение поля зрения</w:t>
      </w:r>
      <w:r w:rsidRPr="00E10C38">
        <w:rPr>
          <w:sz w:val="24"/>
          <w:szCs w:val="24"/>
        </w:rPr>
        <w:t xml:space="preserve">. Такое поле зрения называют трубчатым, так как человек видит мир так, как будто смотрит в узенькую трубочку. При чтении такой человек видит только 3-4 буквы и поэтому совершает движения головой справа налево и наоборот. Если такому человеку требуется оглядеться, рассмотреть пространство, то он также вынужден крутить головой. Характеризуя зрение такого человека можно сказать, что если он близко стоит и его взгляд направлен на мелкие детали, то он может рассмотреть 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1D2EFE" w:rsidRPr="00E10C38" w:rsidRDefault="001D2EFE" w:rsidP="008E53B9">
      <w:pPr>
        <w:pStyle w:val="af2"/>
        <w:widowControl w:val="0"/>
        <w:autoSpaceDE/>
        <w:autoSpaceDN/>
        <w:spacing w:line="360" w:lineRule="auto"/>
        <w:ind w:firstLine="708"/>
        <w:rPr>
          <w:sz w:val="24"/>
          <w:szCs w:val="24"/>
        </w:rPr>
      </w:pPr>
      <w:r w:rsidRPr="00E10C38">
        <w:rPr>
          <w:i/>
          <w:sz w:val="24"/>
          <w:szCs w:val="24"/>
        </w:rPr>
        <w:t>Половинчатое выпадение поля зрения.</w:t>
      </w:r>
      <w:r w:rsidRPr="00E10C38">
        <w:rPr>
          <w:sz w:val="24"/>
          <w:szCs w:val="24"/>
        </w:rPr>
        <w:t xml:space="preserve"> При таком нарушении у человека выпадают половинки полей зрения и зрение оказывается «полосатым». Причем вертикальные полоски, в которые человек пусть нечетко, но видит крупные и/или яркие окружающие предметы, чередуются с вертикальными темными полосами, в которые человек ничего не видит. И для того, чтобы увидеть и то пространство, которое скрыто за выпадающими участками, человек вынужден поворачивать голову при каждом шаге, чтобы видеть скрытые за темными </w:t>
      </w:r>
      <w:r w:rsidRPr="00E10C38">
        <w:rPr>
          <w:sz w:val="24"/>
          <w:szCs w:val="24"/>
        </w:rPr>
        <w:lastRenderedPageBreak/>
        <w:t>полосами участки пространства и составлять, как из пазлов, более полную картину окружающего мира.</w:t>
      </w:r>
    </w:p>
    <w:p w:rsidR="001D2EFE" w:rsidRPr="00E10C38" w:rsidRDefault="001D2EFE" w:rsidP="008E53B9">
      <w:pPr>
        <w:pStyle w:val="af2"/>
        <w:autoSpaceDE/>
        <w:autoSpaceDN/>
        <w:spacing w:line="360" w:lineRule="auto"/>
        <w:ind w:firstLine="708"/>
        <w:rPr>
          <w:sz w:val="24"/>
          <w:szCs w:val="24"/>
        </w:rPr>
      </w:pPr>
      <w:r w:rsidRPr="00E10C38">
        <w:rPr>
          <w:i/>
          <w:sz w:val="24"/>
          <w:szCs w:val="24"/>
        </w:rPr>
        <w:t>Выпадение нижних половинок поля зрения на обоих глазах</w:t>
      </w:r>
      <w:r w:rsidRPr="00E10C38">
        <w:rPr>
          <w:sz w:val="24"/>
          <w:szCs w:val="24"/>
        </w:rPr>
        <w:t xml:space="preserve">. Люди с таким полем зрения не видят то, что находится ниже их поля зрения. И для того, чтобы увидеть то, что находится внизу им приходится наклоняться. При таком нарушении поля зрения затруднено самостоятельное передвижение по городу, поскольку для того, чтобы рассмотреть дорогу они вынуждены наклоняться. В положении тела «прямо» они видят только крыши домов, кроны деревьев, небо, трубы. </w:t>
      </w:r>
    </w:p>
    <w:p w:rsidR="001D2EFE" w:rsidRPr="00E10C38" w:rsidRDefault="001D2EFE" w:rsidP="008E53B9">
      <w:pPr>
        <w:pStyle w:val="af2"/>
        <w:autoSpaceDE/>
        <w:autoSpaceDN/>
        <w:spacing w:line="360" w:lineRule="auto"/>
        <w:ind w:firstLine="708"/>
        <w:rPr>
          <w:sz w:val="24"/>
          <w:szCs w:val="24"/>
        </w:rPr>
      </w:pPr>
      <w:r w:rsidRPr="00E10C38">
        <w:rPr>
          <w:i/>
          <w:sz w:val="24"/>
          <w:szCs w:val="24"/>
        </w:rPr>
        <w:t>Выпадение верхних половинок поля зрения обоих глаз.</w:t>
      </w:r>
      <w:r w:rsidRPr="00E10C38">
        <w:rPr>
          <w:sz w:val="24"/>
          <w:szCs w:val="24"/>
        </w:rPr>
        <w:t xml:space="preserve"> Люди с данным нарушением поля зрения наоборот не видят того, что находится вверху. В некоторых случаях в верхних половинках поля зрения человек видит только свет. </w:t>
      </w:r>
    </w:p>
    <w:p w:rsidR="001D2EFE" w:rsidRPr="00E10C38" w:rsidRDefault="001D2EFE" w:rsidP="008E53B9">
      <w:pPr>
        <w:pStyle w:val="af2"/>
        <w:autoSpaceDE/>
        <w:autoSpaceDN/>
        <w:spacing w:line="360" w:lineRule="auto"/>
        <w:ind w:firstLine="708"/>
        <w:rPr>
          <w:sz w:val="24"/>
          <w:szCs w:val="24"/>
        </w:rPr>
      </w:pPr>
      <w:r w:rsidRPr="00E10C38">
        <w:rPr>
          <w:i/>
          <w:sz w:val="24"/>
          <w:szCs w:val="24"/>
        </w:rPr>
        <w:t>Выпадение центральной части поля зрения</w:t>
      </w:r>
      <w:r w:rsidRPr="00E10C38">
        <w:rPr>
          <w:sz w:val="24"/>
          <w:szCs w:val="24"/>
        </w:rPr>
        <w:t xml:space="preserve">. При таком нарушении поля зрения центральный участок поля зрения либо полностью, либо частично выпадает из акта зрения. В результате человек смотрит боковым зрением, что можно заметить по характерному повороту головы. </w:t>
      </w:r>
    </w:p>
    <w:p w:rsidR="001D2EFE" w:rsidRPr="00E10C38" w:rsidRDefault="001D2EFE" w:rsidP="008E53B9">
      <w:pPr>
        <w:pStyle w:val="af2"/>
        <w:autoSpaceDE/>
        <w:autoSpaceDN/>
        <w:spacing w:line="360" w:lineRule="auto"/>
        <w:ind w:firstLine="708"/>
        <w:rPr>
          <w:sz w:val="24"/>
          <w:szCs w:val="24"/>
        </w:rPr>
      </w:pPr>
      <w:r w:rsidRPr="00E10C38">
        <w:rPr>
          <w:i/>
          <w:sz w:val="24"/>
          <w:szCs w:val="24"/>
        </w:rPr>
        <w:t>Выпадение нескольких участков поля зрения.</w:t>
      </w:r>
      <w:r w:rsidRPr="00E10C38">
        <w:rPr>
          <w:sz w:val="24"/>
          <w:szCs w:val="24"/>
        </w:rPr>
        <w:t xml:space="preserve"> В поле зрения может быть несколько темных пятен (скотом), которые могут находиться как в центре глаза, так и на его периферии. В результате человек вынужден совершать движения головой, чтобы «собрать картинку окружающего мира» из тех кусочков, которые он хоть слабо, но все-таки видит. </w:t>
      </w:r>
    </w:p>
    <w:p w:rsidR="001D2EFE" w:rsidRPr="00E10C38" w:rsidRDefault="001D2EFE" w:rsidP="00BB7848">
      <w:pPr>
        <w:pStyle w:val="af2"/>
        <w:spacing w:line="360" w:lineRule="auto"/>
        <w:ind w:firstLine="709"/>
        <w:rPr>
          <w:sz w:val="24"/>
          <w:szCs w:val="24"/>
        </w:rPr>
      </w:pPr>
      <w:r w:rsidRPr="00E10C38">
        <w:rPr>
          <w:sz w:val="24"/>
          <w:szCs w:val="24"/>
        </w:rPr>
        <w:t xml:space="preserve">Все перечисленные выше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слепых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1D2EFE" w:rsidRPr="00E10C38" w:rsidRDefault="001D2EFE" w:rsidP="00D90088">
      <w:pPr>
        <w:pStyle w:val="af2"/>
        <w:spacing w:line="360" w:lineRule="auto"/>
        <w:ind w:firstLine="709"/>
        <w:rPr>
          <w:sz w:val="24"/>
          <w:szCs w:val="24"/>
        </w:rPr>
      </w:pPr>
      <w:r w:rsidRPr="00E10C38">
        <w:rPr>
          <w:sz w:val="24"/>
          <w:szCs w:val="24"/>
        </w:rPr>
        <w:t xml:space="preserve">Большинство инвалидов по зрению имеют монокулярное зрение (то есть у них либо вообще видит только один глаз, либо один глаз видит лучше другого), которое не позволяет им точно оценить расстояние до и между предметами, видеть рельеф поверхности так, как это происходит при нормальном зрении. При таком зрении, даже если человек хорошо видит косяки дверей, при быстром перемещении он ударяется о них, если забывает подстраховаться, прикоснувшись рукой. </w:t>
      </w:r>
    </w:p>
    <w:p w:rsidR="001D2EFE" w:rsidRPr="00E10C38" w:rsidRDefault="001D2EFE" w:rsidP="00F808CB">
      <w:pPr>
        <w:pStyle w:val="af2"/>
        <w:spacing w:line="360" w:lineRule="auto"/>
        <w:ind w:firstLine="709"/>
        <w:rPr>
          <w:sz w:val="24"/>
          <w:szCs w:val="24"/>
        </w:rPr>
      </w:pPr>
      <w:r w:rsidRPr="00E10C38">
        <w:rPr>
          <w:sz w:val="24"/>
          <w:szCs w:val="24"/>
        </w:rPr>
        <w:lastRenderedPageBreak/>
        <w:t>Многие из слепых людей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1D2EFE" w:rsidRPr="00E10C38" w:rsidRDefault="001D2EFE" w:rsidP="00F808CB">
      <w:pPr>
        <w:pStyle w:val="af2"/>
        <w:spacing w:line="360" w:lineRule="auto"/>
        <w:ind w:firstLine="709"/>
        <w:rPr>
          <w:sz w:val="24"/>
          <w:szCs w:val="24"/>
        </w:rPr>
      </w:pPr>
      <w:r w:rsidRPr="00E10C38">
        <w:rPr>
          <w:sz w:val="24"/>
          <w:szCs w:val="24"/>
        </w:rPr>
        <w:t xml:space="preserve">Нарушения зрения затрудняют получение информации, самостоятельного перемещения, общение и взаимодействие с нормально видящими людьми и т.д. </w:t>
      </w:r>
    </w:p>
    <w:p w:rsidR="001D2EFE" w:rsidRPr="00E10C38" w:rsidRDefault="001D2EFE" w:rsidP="00F66A2F">
      <w:pPr>
        <w:pStyle w:val="af2"/>
        <w:spacing w:line="360" w:lineRule="auto"/>
        <w:ind w:firstLine="709"/>
        <w:rPr>
          <w:sz w:val="24"/>
          <w:szCs w:val="24"/>
        </w:rPr>
      </w:pPr>
      <w:r w:rsidRPr="00E10C38">
        <w:rPr>
          <w:sz w:val="24"/>
          <w:szCs w:val="24"/>
        </w:rPr>
        <w:t xml:space="preserve">Так, часто у людей с инвалидностью по зрению часто отмечаются недостаточность невербальной коммуникации. Это связано с тем, что мимика и пантомимика формируются в раннем детстве по подражанию взрослым. Поскольку дети с нарушением зрения не видят лиц и жестов других людей, то они соответственно не могут переносить увиденные образцы в процесс своей коммуникации. </w:t>
      </w:r>
    </w:p>
    <w:p w:rsidR="001D2EFE" w:rsidRPr="00E10C38" w:rsidRDefault="001D2EFE" w:rsidP="00F66A2F">
      <w:pPr>
        <w:pStyle w:val="af2"/>
        <w:spacing w:line="360" w:lineRule="auto"/>
        <w:ind w:firstLine="709"/>
        <w:rPr>
          <w:sz w:val="24"/>
          <w:szCs w:val="24"/>
        </w:rPr>
      </w:pPr>
      <w:r w:rsidRPr="00E10C38">
        <w:rPr>
          <w:sz w:val="24"/>
          <w:szCs w:val="24"/>
        </w:rPr>
        <w:t xml:space="preserve">Еще одним следствием отсутствия опоры на зрение в ходе коммуникации является отсутствие поворота головы в сторону собеседника. </w:t>
      </w:r>
    </w:p>
    <w:p w:rsidR="001D2EFE" w:rsidRPr="00E10C38" w:rsidRDefault="001D2EFE" w:rsidP="00C332B1">
      <w:pPr>
        <w:pStyle w:val="af2"/>
        <w:spacing w:line="360" w:lineRule="auto"/>
        <w:ind w:firstLine="709"/>
        <w:rPr>
          <w:spacing w:val="-10"/>
          <w:sz w:val="24"/>
          <w:szCs w:val="24"/>
        </w:rPr>
      </w:pPr>
      <w:r w:rsidRPr="00E10C38">
        <w:rPr>
          <w:sz w:val="24"/>
          <w:szCs w:val="24"/>
        </w:rPr>
        <w:t>Безусловно, специальное обучение помогает людям с нарушением зрения правильно выражать свои эмоции с помощью мимики и жестов и использовать их в процессе коммуникации.</w:t>
      </w:r>
    </w:p>
    <w:p w:rsidR="001D2EFE" w:rsidRPr="00E10C38" w:rsidRDefault="001D2EFE" w:rsidP="00B57F0A">
      <w:pPr>
        <w:pStyle w:val="af2"/>
        <w:spacing w:line="360" w:lineRule="auto"/>
        <w:ind w:firstLine="709"/>
        <w:rPr>
          <w:sz w:val="24"/>
          <w:szCs w:val="24"/>
        </w:rPr>
      </w:pPr>
      <w:r w:rsidRPr="00E10C38">
        <w:rPr>
          <w:sz w:val="24"/>
          <w:szCs w:val="24"/>
        </w:rPr>
        <w:t xml:space="preserve">Благодаря специальному обучению люди с нарушениями зрения могут вести самостоятельную жизнь, участвовать в культурной и общественной жизни, учиться и работать. Это становится возможным благодаря использованию современных компьютерных технологий и средств передвижения (программ невизуального доступа, тактильных приставок к компьютеру, трости и т.д.). </w:t>
      </w:r>
    </w:p>
    <w:p w:rsidR="001D2EFE" w:rsidRPr="00E10C38" w:rsidRDefault="001D2EFE" w:rsidP="005B65E4">
      <w:pPr>
        <w:pStyle w:val="af2"/>
        <w:spacing w:line="360" w:lineRule="auto"/>
        <w:ind w:firstLine="709"/>
        <w:rPr>
          <w:sz w:val="24"/>
          <w:szCs w:val="24"/>
        </w:rPr>
      </w:pPr>
      <w:r w:rsidRPr="00E10C38">
        <w:rPr>
          <w:sz w:val="24"/>
          <w:szCs w:val="24"/>
        </w:rPr>
        <w:t xml:space="preserve">При общении и взаимодействии с людьми с нарушениями зрения должна быть обеспечена доступность информации, например, словесные пояснения. Причем эти пояснения необходимы не только слепым, но и слабовидящим, поскольку при нарушениях зрения человек часто неправильно воспринимает сюжет картин, фильмов, а тотально слепые знают об объекте или явлении лишь то, что рассказали сопровождающие их люди с нормальным зрением. Выпадение отдельных (особенно мелких) деталей приводит к неправильному толкованию событий, поступков, действий. </w:t>
      </w:r>
    </w:p>
    <w:p w:rsidR="001D2EFE" w:rsidRPr="00E10C38" w:rsidRDefault="001D2EFE" w:rsidP="005B65E4">
      <w:pPr>
        <w:pStyle w:val="af2"/>
        <w:spacing w:line="360" w:lineRule="auto"/>
        <w:ind w:firstLine="709"/>
        <w:rPr>
          <w:sz w:val="24"/>
          <w:szCs w:val="24"/>
        </w:rPr>
      </w:pPr>
      <w:r w:rsidRPr="00E10C38">
        <w:rPr>
          <w:sz w:val="24"/>
          <w:szCs w:val="24"/>
        </w:rPr>
        <w:t xml:space="preserve">Для облегчения ориентировки в пространстве слепым нужны предметы и объекты для осязательного обследования. Осязательное обследование объекта они приравнивают к его рассмотрению и говорят: «Я посмотрел». Именно поэтому не следует ориентироваться только на сообщение словесной информации при проведении мероприятий, обсуждений, а необходимо продумать, что можно предложить для осязательного обследования, не полагаясь только на словесную информацию. </w:t>
      </w:r>
    </w:p>
    <w:p w:rsidR="001D2EFE" w:rsidRPr="00E10C38" w:rsidRDefault="001D2EFE" w:rsidP="005B65E4">
      <w:pPr>
        <w:pStyle w:val="af2"/>
        <w:spacing w:line="360" w:lineRule="auto"/>
        <w:ind w:firstLine="709"/>
        <w:rPr>
          <w:sz w:val="24"/>
          <w:szCs w:val="24"/>
        </w:rPr>
      </w:pPr>
      <w:r w:rsidRPr="00E10C38">
        <w:rPr>
          <w:sz w:val="24"/>
          <w:szCs w:val="24"/>
        </w:rPr>
        <w:lastRenderedPageBreak/>
        <w:t>Особое внимание необходимо уделять оформлению текстового материала, предназначенного для инвалидов по зрению. Это может понадобиться для объявлений и при подготовке презентаций. Инвалиды по зрению, у которых есть форменное зрение, могут с помощью своих оптических средств (бинокли, монокли) видеть то, что изображено на фотографиях и слайдах.</w:t>
      </w:r>
    </w:p>
    <w:p w:rsidR="001D2EFE" w:rsidRPr="00E10C38" w:rsidRDefault="001D2EFE" w:rsidP="005B65E4">
      <w:pPr>
        <w:pStyle w:val="af2"/>
        <w:spacing w:line="360" w:lineRule="auto"/>
        <w:ind w:firstLine="709"/>
        <w:rPr>
          <w:sz w:val="24"/>
          <w:szCs w:val="24"/>
        </w:rPr>
      </w:pPr>
      <w:r w:rsidRPr="00E10C38">
        <w:rPr>
          <w:sz w:val="24"/>
          <w:szCs w:val="24"/>
        </w:rPr>
        <w:t>При предоставлении печатного текста необходимо использовать наиболее комфортный для зрительного восприятия полужирный шрифт Аri</w:t>
      </w:r>
      <w:r w:rsidRPr="00E10C38">
        <w:rPr>
          <w:sz w:val="24"/>
          <w:szCs w:val="24"/>
          <w:lang w:val="en-US"/>
        </w:rPr>
        <w:t>a</w:t>
      </w:r>
      <w:r w:rsidRPr="00E10C38">
        <w:rPr>
          <w:sz w:val="24"/>
          <w:szCs w:val="24"/>
        </w:rPr>
        <w:t xml:space="preserve">l. Чтение наиболее часто употребляемого шрифта </w:t>
      </w:r>
      <w:r w:rsidRPr="00E10C38">
        <w:rPr>
          <w:sz w:val="24"/>
          <w:szCs w:val="24"/>
          <w:lang w:val="en-US"/>
        </w:rPr>
        <w:t>Times</w:t>
      </w:r>
      <w:r w:rsidRPr="00E10C38">
        <w:rPr>
          <w:sz w:val="24"/>
          <w:szCs w:val="24"/>
        </w:rPr>
        <w:t xml:space="preserve"> </w:t>
      </w:r>
      <w:r w:rsidRPr="00E10C38">
        <w:rPr>
          <w:sz w:val="24"/>
          <w:szCs w:val="24"/>
          <w:lang w:val="en-US"/>
        </w:rPr>
        <w:t>New</w:t>
      </w:r>
      <w:r w:rsidRPr="00E10C38">
        <w:rPr>
          <w:sz w:val="24"/>
          <w:szCs w:val="24"/>
        </w:rPr>
        <w:t xml:space="preserve"> Rom</w:t>
      </w:r>
      <w:r w:rsidRPr="00E10C38">
        <w:rPr>
          <w:sz w:val="24"/>
          <w:szCs w:val="24"/>
          <w:lang w:val="en-US"/>
        </w:rPr>
        <w:t>a</w:t>
      </w:r>
      <w:r w:rsidRPr="00E10C38">
        <w:rPr>
          <w:sz w:val="24"/>
          <w:szCs w:val="24"/>
        </w:rPr>
        <w:t xml:space="preserve">n вызывает большие трудности. Чередование тонких и жирных линий у многих инвалидов вызывает головокружение. </w:t>
      </w:r>
    </w:p>
    <w:p w:rsidR="001D2EFE" w:rsidRPr="00E10C38" w:rsidRDefault="001D2EFE" w:rsidP="005B65E4">
      <w:pPr>
        <w:pStyle w:val="af2"/>
        <w:spacing w:line="360" w:lineRule="auto"/>
        <w:ind w:firstLine="709"/>
        <w:rPr>
          <w:sz w:val="24"/>
          <w:szCs w:val="24"/>
        </w:rPr>
      </w:pPr>
      <w:r w:rsidRPr="00E10C38">
        <w:rPr>
          <w:sz w:val="24"/>
          <w:szCs w:val="24"/>
        </w:rPr>
        <w:t xml:space="preserve">При подготовке презентаций на слайдах следует учитывать трудности людей с нарушениями зрения при восприятии слайдов с различными цветовыми и анимационными эффектами, а также слайдов с большим количеством картинок на одном слайде, мелкими деталями в иллюстрациях. Такого рода презентации также могут вызвать у людей с нарушениями зрения головокружение и даже тошноту. </w:t>
      </w:r>
    </w:p>
    <w:p w:rsidR="001D2EFE" w:rsidRPr="00E10C38" w:rsidRDefault="001D2EFE" w:rsidP="005B65E4">
      <w:pPr>
        <w:pStyle w:val="af2"/>
        <w:spacing w:line="360" w:lineRule="auto"/>
        <w:ind w:firstLine="709"/>
        <w:rPr>
          <w:sz w:val="24"/>
          <w:szCs w:val="24"/>
        </w:rPr>
      </w:pPr>
      <w:r w:rsidRPr="00E10C38">
        <w:rPr>
          <w:sz w:val="24"/>
          <w:szCs w:val="24"/>
        </w:rPr>
        <w:t xml:space="preserve">При общении и взаимодействии с инвалидов по зрению необходимо придерживаться следующих этических норм: </w:t>
      </w:r>
    </w:p>
    <w:p w:rsidR="001D2EFE" w:rsidRPr="00E10C38" w:rsidRDefault="001D2EFE" w:rsidP="005B65E4">
      <w:pPr>
        <w:pStyle w:val="af2"/>
        <w:spacing w:line="360" w:lineRule="auto"/>
        <w:ind w:firstLine="709"/>
        <w:rPr>
          <w:sz w:val="24"/>
          <w:szCs w:val="24"/>
        </w:rPr>
      </w:pPr>
      <w:r w:rsidRPr="00E10C38">
        <w:rPr>
          <w:sz w:val="24"/>
          <w:szCs w:val="24"/>
        </w:rPr>
        <w:t>– Всегда называть себя и представлять своих собеседников, а также остальных присутствующих.</w:t>
      </w:r>
    </w:p>
    <w:p w:rsidR="001D2EFE" w:rsidRPr="00E10C38" w:rsidRDefault="001D2EFE" w:rsidP="005B65E4">
      <w:pPr>
        <w:pStyle w:val="af2"/>
        <w:spacing w:line="360" w:lineRule="auto"/>
        <w:ind w:firstLine="709"/>
        <w:rPr>
          <w:sz w:val="24"/>
          <w:szCs w:val="24"/>
        </w:rPr>
      </w:pPr>
      <w:r w:rsidRPr="00E10C38">
        <w:rPr>
          <w:sz w:val="24"/>
          <w:szCs w:val="24"/>
        </w:rPr>
        <w:t>– При желании пожать руку инвалиду по зрению, необходимо сообщить ему об этом.</w:t>
      </w:r>
    </w:p>
    <w:p w:rsidR="001D2EFE" w:rsidRPr="00E10C38" w:rsidRDefault="001D2EFE" w:rsidP="005B65E4">
      <w:pPr>
        <w:pStyle w:val="af2"/>
        <w:spacing w:line="360" w:lineRule="auto"/>
        <w:ind w:firstLine="709"/>
        <w:rPr>
          <w:sz w:val="24"/>
          <w:szCs w:val="24"/>
        </w:rPr>
      </w:pPr>
      <w:r w:rsidRPr="00E10C38">
        <w:rPr>
          <w:sz w:val="24"/>
          <w:szCs w:val="24"/>
        </w:rPr>
        <w:t>– При обсуждении какого-либо предмета, картины, которые недоступны для зрительного восприятия, опишите их.</w:t>
      </w:r>
    </w:p>
    <w:p w:rsidR="001D2EFE" w:rsidRPr="00E10C38" w:rsidRDefault="001D2EFE" w:rsidP="005B65E4">
      <w:pPr>
        <w:pStyle w:val="af2"/>
        <w:spacing w:line="360" w:lineRule="auto"/>
        <w:ind w:firstLine="709"/>
        <w:rPr>
          <w:sz w:val="24"/>
          <w:szCs w:val="24"/>
        </w:rPr>
      </w:pPr>
      <w:r w:rsidRPr="00E10C38">
        <w:rPr>
          <w:sz w:val="24"/>
          <w:szCs w:val="24"/>
        </w:rPr>
        <w:t>– При общении обращаться непосредственно к самому человеку с инвалидностью по зрению, а не к его сопровождающему.</w:t>
      </w:r>
    </w:p>
    <w:p w:rsidR="001D2EFE" w:rsidRPr="00E10C38" w:rsidRDefault="001D2EFE" w:rsidP="005B65E4">
      <w:pPr>
        <w:pStyle w:val="af2"/>
        <w:spacing w:line="360" w:lineRule="auto"/>
        <w:ind w:firstLine="709"/>
        <w:rPr>
          <w:sz w:val="24"/>
          <w:szCs w:val="24"/>
        </w:rPr>
      </w:pPr>
      <w:r w:rsidRPr="00E10C38">
        <w:rPr>
          <w:sz w:val="24"/>
          <w:szCs w:val="24"/>
        </w:rPr>
        <w:t>– Не следует навязывать свою помощь, покровительствовать, открыто сострадать и выказывать чувство жалости. Необходимо помнить, что жизнь многих инвалидов полна впечатлений, насыщена радостями и заботами. Им нужна помощь, но не жалость.</w:t>
      </w:r>
    </w:p>
    <w:p w:rsidR="001D2EFE" w:rsidRPr="00E10C38" w:rsidRDefault="001D2EFE" w:rsidP="005B65E4">
      <w:pPr>
        <w:pStyle w:val="af2"/>
        <w:spacing w:line="360" w:lineRule="auto"/>
        <w:ind w:firstLine="709"/>
        <w:rPr>
          <w:sz w:val="24"/>
          <w:szCs w:val="24"/>
        </w:rPr>
      </w:pPr>
      <w:r w:rsidRPr="00E10C38">
        <w:rPr>
          <w:sz w:val="24"/>
          <w:szCs w:val="24"/>
        </w:rPr>
        <w:t>–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1D2EFE" w:rsidRPr="00E10C38" w:rsidRDefault="001D2EFE" w:rsidP="005B65E4">
      <w:pPr>
        <w:pStyle w:val="af2"/>
        <w:spacing w:line="360" w:lineRule="auto"/>
        <w:ind w:firstLine="709"/>
        <w:rPr>
          <w:sz w:val="24"/>
          <w:szCs w:val="24"/>
        </w:rPr>
      </w:pPr>
      <w:r w:rsidRPr="00E10C38">
        <w:rPr>
          <w:sz w:val="24"/>
          <w:szCs w:val="24"/>
        </w:rPr>
        <w:t>– При подписании каких-лимбо бумаг не следует заменять их чтение пересказом. Следует обязательно проинформировать человека о правовых последствиях его действий, связанных с подписанием любых бумаг. Инвалидность не освобождает человека от ответственности, обусловленной документом.</w:t>
      </w:r>
    </w:p>
    <w:p w:rsidR="001D2EFE" w:rsidRPr="00E10C38" w:rsidRDefault="001D2EFE" w:rsidP="005B65E4">
      <w:pPr>
        <w:pStyle w:val="af2"/>
        <w:spacing w:line="360" w:lineRule="auto"/>
        <w:ind w:firstLine="709"/>
        <w:rPr>
          <w:sz w:val="24"/>
          <w:szCs w:val="24"/>
        </w:rPr>
      </w:pPr>
      <w:r w:rsidRPr="00E10C38">
        <w:rPr>
          <w:sz w:val="24"/>
          <w:szCs w:val="24"/>
        </w:rPr>
        <w:t xml:space="preserve">– Во время приема пищи не следует ничего класть в тарелку, не предупредив инвалида о своем намерении, и при этом следует помнить, что инвалид по зрению, как и </w:t>
      </w:r>
      <w:r w:rsidRPr="00E10C38">
        <w:rPr>
          <w:sz w:val="24"/>
          <w:szCs w:val="24"/>
        </w:rPr>
        <w:lastRenderedPageBreak/>
        <w:t>любой другой человек, может быть избирательным в еде и не любить каких-либо блюд. За столом надо обеспечить безопасное место, чтобы незрячий (ребенок, подросток) не облился кипятком, то есть надо предусмотреть, чтобы инвалид по зрению при тесноте не опрокинул чайник, посуду, блюдо с угощением.</w:t>
      </w:r>
    </w:p>
    <w:p w:rsidR="001D2EFE" w:rsidRPr="00E10C38" w:rsidRDefault="001D2EFE" w:rsidP="005B65E4">
      <w:pPr>
        <w:pStyle w:val="af2"/>
        <w:spacing w:line="360" w:lineRule="auto"/>
        <w:ind w:firstLine="709"/>
        <w:rPr>
          <w:sz w:val="24"/>
          <w:szCs w:val="24"/>
        </w:rPr>
      </w:pPr>
      <w:r w:rsidRPr="00E10C38">
        <w:rPr>
          <w:sz w:val="24"/>
          <w:szCs w:val="24"/>
        </w:rPr>
        <w:t>– В малознакомом месте не следует оставлять незрячего человека без предупреждения, отойдя даже на небольшое расстояние. Если требуется отлучиться, то необходимо оставить слепого человека возле какого-нибудь ориентира (столб, стена, дерево, мебель и т.д.). Это место должно быть безопасным.</w:t>
      </w:r>
    </w:p>
    <w:p w:rsidR="001D2EFE" w:rsidRPr="00E10C38" w:rsidRDefault="001D2EFE" w:rsidP="005B65E4">
      <w:pPr>
        <w:pStyle w:val="af2"/>
        <w:spacing w:line="360" w:lineRule="auto"/>
        <w:ind w:firstLine="709"/>
        <w:rPr>
          <w:sz w:val="24"/>
          <w:szCs w:val="24"/>
        </w:rPr>
      </w:pPr>
      <w:r w:rsidRPr="00E10C38">
        <w:rPr>
          <w:sz w:val="24"/>
          <w:szCs w:val="24"/>
        </w:rPr>
        <w:t>– При передвижении необходимо четко сообщить о месте и цели перемещения. Категорически нельзя «хватать» слепого и тащить его за собой.</w:t>
      </w:r>
    </w:p>
    <w:p w:rsidR="001D2EFE" w:rsidRPr="00E10C38" w:rsidRDefault="001D2EFE" w:rsidP="005B65E4">
      <w:pPr>
        <w:pStyle w:val="af2"/>
        <w:spacing w:line="360" w:lineRule="auto"/>
        <w:ind w:firstLine="709"/>
        <w:rPr>
          <w:sz w:val="24"/>
          <w:szCs w:val="24"/>
        </w:rPr>
      </w:pPr>
      <w:r w:rsidRPr="00E10C38">
        <w:rPr>
          <w:sz w:val="24"/>
          <w:szCs w:val="24"/>
        </w:rPr>
        <w:t xml:space="preserve">– При сопровождении слепого человека необходимо уточнить, с какой стороны от сопровождающего ему комфортнее идти. Как правило, человек, пользующийся тростью, наверняка предпочтет держаться за сопровождающего ведущей рукой (если он правша, то, скорее всего, предпочтет находиться с левой стороны, а если левша, то справа). Если же человек использует трость, то он держит ее в ведущей руке, а за сопровождающего будет держаться свободной. </w:t>
      </w:r>
    </w:p>
    <w:p w:rsidR="001D2EFE" w:rsidRPr="00E10C38" w:rsidRDefault="001D2EFE" w:rsidP="005B65E4">
      <w:pPr>
        <w:pStyle w:val="af2"/>
        <w:spacing w:line="360" w:lineRule="auto"/>
        <w:ind w:firstLine="709"/>
        <w:rPr>
          <w:sz w:val="24"/>
          <w:szCs w:val="24"/>
        </w:rPr>
      </w:pPr>
      <w:r w:rsidRPr="00E10C38">
        <w:rPr>
          <w:sz w:val="24"/>
          <w:szCs w:val="24"/>
        </w:rPr>
        <w:t>При сопровождении не следует стискивать руку человека с нарушением зрения.</w:t>
      </w:r>
    </w:p>
    <w:p w:rsidR="001D2EFE" w:rsidRPr="00E10C38" w:rsidRDefault="001D2EFE" w:rsidP="005B65E4">
      <w:pPr>
        <w:pStyle w:val="af2"/>
        <w:spacing w:line="360" w:lineRule="auto"/>
        <w:ind w:firstLine="709"/>
        <w:rPr>
          <w:sz w:val="24"/>
          <w:szCs w:val="24"/>
        </w:rPr>
      </w:pPr>
      <w:r w:rsidRPr="00E10C38">
        <w:rPr>
          <w:sz w:val="24"/>
          <w:szCs w:val="24"/>
        </w:rPr>
        <w:t xml:space="preserve">При совершении резких остановок, резких разворотов необходимо объяснить ему их причину. Повороты предпочтительнее совершать под прямым углом и избегать по возможности плавных, закругленных поворотов. </w:t>
      </w:r>
    </w:p>
    <w:p w:rsidR="001D2EFE" w:rsidRPr="00E10C38" w:rsidRDefault="001D2EFE" w:rsidP="005B65E4">
      <w:pPr>
        <w:pStyle w:val="af2"/>
        <w:spacing w:line="360" w:lineRule="auto"/>
        <w:ind w:firstLine="709"/>
        <w:rPr>
          <w:rFonts w:ascii="Helvetica" w:hAnsi="Helvetica"/>
          <w:sz w:val="21"/>
          <w:szCs w:val="21"/>
        </w:rPr>
      </w:pPr>
      <w:r w:rsidRPr="00E10C38">
        <w:rPr>
          <w:sz w:val="24"/>
          <w:szCs w:val="24"/>
        </w:rPr>
        <w:t xml:space="preserve">В процессе передвижения следует сообщать человеку с нарушением зрения только действительно важные, интересные или опасные объекты, обращать внимание на те участки маршрута, которые помогут ему в самостоятельном передвижении. Кроме того важно информировать его о рельефе поверхности, поворотах, постоянных шумам (звук трансформаторной будки, вывески магазина и т. д.), которые в дальнейшем также помогут ему при самостоятельном передвижении. Нет необходимости сообщать человеку о незначительных объектах и отвлекать от самого маршрута. При выборе скорости передвижения необходимо ориентироваться на человека с нарушением зрения. </w:t>
      </w:r>
    </w:p>
    <w:p w:rsidR="001D2EFE" w:rsidRPr="00E10C38" w:rsidRDefault="001D2EFE" w:rsidP="005B65E4">
      <w:pPr>
        <w:pStyle w:val="af2"/>
        <w:spacing w:line="360" w:lineRule="auto"/>
        <w:ind w:firstLine="709"/>
        <w:rPr>
          <w:b/>
          <w:sz w:val="24"/>
          <w:szCs w:val="24"/>
        </w:rPr>
      </w:pPr>
      <w:r w:rsidRPr="00E10C38">
        <w:rPr>
          <w:sz w:val="24"/>
          <w:szCs w:val="24"/>
        </w:rPr>
        <w:t>Для плохо видящих людей можно фотографировать в зоопарке зверей, в ботаническом саду цветы, а потом рассматривать с ними эти фотографии на большом экране монитора или телевизора.</w:t>
      </w:r>
    </w:p>
    <w:p w:rsidR="001D2EFE" w:rsidRPr="00E10C38" w:rsidRDefault="001D2EFE" w:rsidP="0025701B">
      <w:pPr>
        <w:pStyle w:val="af2"/>
        <w:spacing w:line="360" w:lineRule="auto"/>
        <w:ind w:firstLine="709"/>
        <w:rPr>
          <w:i/>
          <w:sz w:val="24"/>
          <w:szCs w:val="24"/>
        </w:rPr>
      </w:pPr>
    </w:p>
    <w:p w:rsidR="001D2EFE" w:rsidRPr="00E10C38" w:rsidRDefault="001D2EFE" w:rsidP="004D4694">
      <w:pPr>
        <w:autoSpaceDE w:val="0"/>
        <w:autoSpaceDN w:val="0"/>
        <w:adjustRightInd w:val="0"/>
        <w:spacing w:line="360" w:lineRule="auto"/>
        <w:ind w:firstLine="708"/>
        <w:jc w:val="both"/>
        <w:rPr>
          <w:i/>
          <w:color w:val="auto"/>
          <w:sz w:val="24"/>
          <w:szCs w:val="24"/>
          <w:lang w:eastAsia="en-US"/>
        </w:rPr>
      </w:pPr>
      <w:r w:rsidRPr="00E10C38">
        <w:rPr>
          <w:i/>
          <w:color w:val="auto"/>
          <w:sz w:val="24"/>
          <w:szCs w:val="24"/>
          <w:lang w:eastAsia="en-US"/>
        </w:rPr>
        <w:t>Люди с нарушениями слуха</w:t>
      </w:r>
    </w:p>
    <w:p w:rsidR="001D2EFE" w:rsidRPr="00E10C38" w:rsidRDefault="001D2EFE" w:rsidP="00F62AFE">
      <w:pPr>
        <w:spacing w:line="360" w:lineRule="auto"/>
        <w:ind w:firstLine="708"/>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может быть как врожденная патология, так и приобретённая. По данным Всемирной федерации </w:t>
      </w:r>
      <w:r w:rsidRPr="00E10C38">
        <w:rPr>
          <w:color w:val="auto"/>
          <w:sz w:val="24"/>
          <w:szCs w:val="24"/>
        </w:rPr>
        <w:lastRenderedPageBreak/>
        <w:t xml:space="preserve">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 разнообразны. </w:t>
      </w:r>
    </w:p>
    <w:p w:rsidR="001D2EFE" w:rsidRPr="00E10C38" w:rsidRDefault="001D2EFE" w:rsidP="00C63446">
      <w:pPr>
        <w:pStyle w:val="af2"/>
        <w:spacing w:line="360" w:lineRule="auto"/>
        <w:ind w:firstLine="709"/>
        <w:rPr>
          <w:sz w:val="24"/>
          <w:szCs w:val="24"/>
        </w:rPr>
      </w:pPr>
      <w:r w:rsidRPr="00E10C38">
        <w:rPr>
          <w:sz w:val="24"/>
          <w:szCs w:val="24"/>
        </w:rPr>
        <w:t xml:space="preserve">При врожденном нарушении слуха большую роль в возникновении нарушений слуха у ребенка играет неблагополучное протекание беременности, прежде всего — вирусные заболевания матери в первом триместре беременности, такие, как краснуха, корь, грипп, герпес. </w:t>
      </w:r>
    </w:p>
    <w:p w:rsidR="001D2EFE" w:rsidRPr="00E10C38" w:rsidRDefault="001D2EFE" w:rsidP="00C63446">
      <w:pPr>
        <w:pStyle w:val="af2"/>
        <w:spacing w:line="360" w:lineRule="auto"/>
        <w:ind w:firstLine="709"/>
        <w:rPr>
          <w:sz w:val="24"/>
          <w:szCs w:val="24"/>
        </w:rPr>
      </w:pPr>
      <w:r w:rsidRPr="00E10C38">
        <w:rPr>
          <w:sz w:val="24"/>
          <w:szCs w:val="24"/>
        </w:rPr>
        <w:t>Причинами нарушения слуха могут послужить врожденная деформация слуховых косточек, атрофия или недоразвитие слухового нерва,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Нарушение слуха может оказаться последствием острого воспаления среднего уха. Стойкое снижение слуха часто возникает в результате заболеваний носа и носоглотки (хронический насморк, аденоиды и др.). Наиболее серьезную опасность для слуха эти заболевания представляют в тех случаях, когда происходят в младенческом и раннем возрасте. Среди факторов, влияющих на снижение слуха, важное место занимает неадекватное применение ототоксических препаратов, в частности антибиотиков. Нарушения слуха могут вызываться также различными инфекционными заболеваниями детей. Среди них — менингит и энцефалит, корь, скарлатина, отит, грипп и его осложнения. Нарушения слуха возникают в результате заболеваний, поражающих наружное, среднее или внутреннее ухо, слуховой нерв. Если поражено внутреннее ухо и стволовая часть слухового нерва, в большинстве случаев наступает глухота, если же среднее ухо, то чаще наблюдается частичная потеря слуха.</w:t>
      </w:r>
    </w:p>
    <w:p w:rsidR="001D2EFE" w:rsidRPr="00E10C38" w:rsidRDefault="001D2EFE" w:rsidP="00C63446">
      <w:pPr>
        <w:pStyle w:val="af2"/>
        <w:spacing w:line="360" w:lineRule="auto"/>
        <w:ind w:firstLine="709"/>
        <w:rPr>
          <w:sz w:val="24"/>
          <w:szCs w:val="24"/>
        </w:rPr>
      </w:pPr>
      <w:r w:rsidRPr="00E10C38">
        <w:rPr>
          <w:sz w:val="24"/>
          <w:szCs w:val="24"/>
        </w:rPr>
        <w:t xml:space="preserve">Если у человека имеется остаточный слух, его называют слабослышащим, а в случае практически полного отсутствия слуха – относят к глухим. </w:t>
      </w:r>
    </w:p>
    <w:p w:rsidR="001D2EFE" w:rsidRPr="00E10C38" w:rsidRDefault="001D2EFE" w:rsidP="000E0ACC">
      <w:pPr>
        <w:pStyle w:val="af2"/>
        <w:spacing w:line="360" w:lineRule="auto"/>
        <w:ind w:firstLine="709"/>
        <w:rPr>
          <w:sz w:val="24"/>
          <w:szCs w:val="24"/>
        </w:rPr>
      </w:pPr>
      <w:r w:rsidRPr="00E10C38">
        <w:rPr>
          <w:sz w:val="24"/>
          <w:szCs w:val="24"/>
        </w:rPr>
        <w:t>К категории глухих относятся дети со стойким двусторонним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 и без специальной систематической психолого-педагогической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 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ступенях с учетом структуры нарушения, уровня общего и речевого развития, индивидуальных особенностей и возможностей каждого ребенка.</w:t>
      </w:r>
    </w:p>
    <w:p w:rsidR="001D2EFE" w:rsidRPr="00E10C38" w:rsidRDefault="001D2EFE" w:rsidP="000E0ACC">
      <w:pPr>
        <w:pStyle w:val="af2"/>
        <w:spacing w:line="360" w:lineRule="auto"/>
        <w:ind w:firstLine="709"/>
        <w:rPr>
          <w:sz w:val="24"/>
          <w:szCs w:val="24"/>
        </w:rPr>
      </w:pPr>
      <w:r w:rsidRPr="00E10C38">
        <w:rPr>
          <w:sz w:val="24"/>
          <w:szCs w:val="24"/>
        </w:rPr>
        <w:t>Глухие обучающиеся - это неоднородная по составу группа детей, включающая:</w:t>
      </w:r>
    </w:p>
    <w:p w:rsidR="001D2EFE" w:rsidRPr="00E10C38" w:rsidRDefault="001D2EFE" w:rsidP="000E0ACC">
      <w:pPr>
        <w:pStyle w:val="af2"/>
        <w:spacing w:line="360" w:lineRule="auto"/>
        <w:ind w:firstLine="709"/>
        <w:rPr>
          <w:sz w:val="24"/>
          <w:szCs w:val="24"/>
        </w:rPr>
      </w:pPr>
      <w:r w:rsidRPr="00E10C38">
        <w:rPr>
          <w:sz w:val="24"/>
          <w:szCs w:val="24"/>
        </w:rPr>
        <w:lastRenderedPageBreak/>
        <w:t>-глухих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медико-психолого-педагогическая помощь и качественное  дошкольное образование, имеют положительный опыта общения со слышащими сверстниками, могут при специальной психолого-педагогической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 те же календарные сроки;</w:t>
      </w:r>
    </w:p>
    <w:p w:rsidR="001D2EFE" w:rsidRPr="00E10C38" w:rsidRDefault="001D2EFE" w:rsidP="000E0ACC">
      <w:pPr>
        <w:pStyle w:val="af2"/>
        <w:spacing w:line="360" w:lineRule="auto"/>
        <w:ind w:firstLine="709"/>
        <w:rPr>
          <w:sz w:val="24"/>
          <w:szCs w:val="24"/>
        </w:rPr>
      </w:pPr>
      <w:r w:rsidRPr="00E10C38">
        <w:rPr>
          <w:sz w:val="24"/>
          <w:szCs w:val="24"/>
        </w:rPr>
        <w:t>-глухих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в пролонгированные календарные сроки, обучаясь по варианту АООП НОО, соответствующего их возможностям и особым образовательным потребностям;</w:t>
      </w:r>
    </w:p>
    <w:p w:rsidR="001D2EFE" w:rsidRPr="00E10C38" w:rsidRDefault="001D2EFE" w:rsidP="000E0ACC">
      <w:pPr>
        <w:pStyle w:val="af2"/>
        <w:spacing w:line="360" w:lineRule="auto"/>
        <w:ind w:firstLine="709"/>
        <w:rPr>
          <w:sz w:val="24"/>
          <w:szCs w:val="24"/>
        </w:rPr>
      </w:pPr>
      <w:r w:rsidRPr="00E10C38">
        <w:rPr>
          <w:sz w:val="24"/>
          <w:szCs w:val="24"/>
        </w:rPr>
        <w:t>-глухих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дополнительных ограничений здоровья;</w:t>
      </w:r>
    </w:p>
    <w:p w:rsidR="001D2EFE" w:rsidRPr="00E10C38" w:rsidRDefault="001D2EFE" w:rsidP="000E0ACC">
      <w:pPr>
        <w:pStyle w:val="af2"/>
        <w:spacing w:line="360" w:lineRule="auto"/>
        <w:ind w:firstLine="709"/>
        <w:rPr>
          <w:sz w:val="24"/>
          <w:szCs w:val="24"/>
        </w:rPr>
      </w:pPr>
      <w:r w:rsidRPr="00E10C38">
        <w:rPr>
          <w:sz w:val="24"/>
          <w:szCs w:val="24"/>
        </w:rPr>
        <w:t>-глухих обучающихся с умственной отсталостью (умеренной, тяжелой, глубокой), тяжелыми и множественными нарушениями развития), получающих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w:t>
      </w:r>
    </w:p>
    <w:p w:rsidR="001D2EFE" w:rsidRPr="00E10C38" w:rsidRDefault="001D2EFE" w:rsidP="000E0ACC">
      <w:pPr>
        <w:pStyle w:val="af2"/>
        <w:spacing w:line="360" w:lineRule="auto"/>
        <w:ind w:firstLine="709"/>
        <w:rPr>
          <w:sz w:val="24"/>
          <w:szCs w:val="24"/>
        </w:rPr>
      </w:pPr>
      <w:r w:rsidRPr="00E10C38">
        <w:rPr>
          <w:sz w:val="24"/>
          <w:szCs w:val="24"/>
        </w:rPr>
        <w:t xml:space="preserve">Слабослышащие дети – дети, имеющие стойкое понижение слуха, вызывающее затруднения в восприятии речи. Нарушение слуха может быть выражено в различной степени – от небольшого нарушения восприятии шепотной речи до резкого ограничения восприятия речи разговорной громкости. При нарушении слуха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w:t>
      </w:r>
      <w:r w:rsidRPr="00E10C38">
        <w:rPr>
          <w:sz w:val="24"/>
          <w:szCs w:val="24"/>
        </w:rPr>
        <w:lastRenderedPageBreak/>
        <w:t xml:space="preserve">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1D2EFE" w:rsidRPr="00E10C38" w:rsidRDefault="001D2EFE" w:rsidP="000E0ACC">
      <w:pPr>
        <w:pStyle w:val="af2"/>
        <w:spacing w:line="360" w:lineRule="auto"/>
        <w:ind w:firstLine="709"/>
        <w:rPr>
          <w:sz w:val="24"/>
          <w:szCs w:val="24"/>
        </w:rPr>
      </w:pPr>
      <w:r w:rsidRPr="00E10C38">
        <w:rPr>
          <w:sz w:val="24"/>
          <w:szCs w:val="24"/>
        </w:rPr>
        <w:t>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w:t>
      </w:r>
    </w:p>
    <w:p w:rsidR="001D2EFE" w:rsidRPr="00E10C38" w:rsidRDefault="001D2EFE" w:rsidP="000E0ACC">
      <w:pPr>
        <w:pStyle w:val="af2"/>
        <w:spacing w:line="360" w:lineRule="auto"/>
        <w:ind w:firstLine="709"/>
        <w:rPr>
          <w:sz w:val="24"/>
          <w:szCs w:val="24"/>
        </w:rPr>
      </w:pPr>
      <w:r w:rsidRPr="00E10C38">
        <w:rPr>
          <w:sz w:val="24"/>
          <w:szCs w:val="24"/>
        </w:rPr>
        <w:t>Среди слабослышащих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(далее - ЗПР), обусловленная недостаточностью центральной нервной системой; остаточные проявления детского церебрального паралича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w:t>
      </w:r>
    </w:p>
    <w:p w:rsidR="001D2EFE" w:rsidRPr="00E10C38" w:rsidRDefault="001D2EFE" w:rsidP="005B65E4">
      <w:pPr>
        <w:pStyle w:val="af2"/>
        <w:spacing w:line="360" w:lineRule="auto"/>
        <w:ind w:firstLine="709"/>
        <w:rPr>
          <w:sz w:val="24"/>
          <w:szCs w:val="24"/>
        </w:rPr>
      </w:pPr>
      <w:r w:rsidRPr="00E10C38">
        <w:rPr>
          <w:sz w:val="24"/>
          <w:szCs w:val="24"/>
        </w:rPr>
        <w:t xml:space="preserve">При взаимодействии и общении с людьми с нарушениями слуха необходимо помнить, что для них очень важен визуальный контакт, то есть контакт «глаза – в глаза». При утрате зрительного контакта, отведении глаз собеседником в сторону у глухого человека может сложиться ощущение о нежелании собеседника продолжать общение, об его обиде или пренебрежении. </w:t>
      </w:r>
    </w:p>
    <w:p w:rsidR="001D2EFE" w:rsidRPr="00E10C38" w:rsidRDefault="001D2EFE" w:rsidP="005B65E4">
      <w:pPr>
        <w:pStyle w:val="af2"/>
        <w:spacing w:line="360" w:lineRule="auto"/>
        <w:ind w:firstLine="709"/>
        <w:rPr>
          <w:sz w:val="24"/>
          <w:szCs w:val="24"/>
        </w:rPr>
      </w:pPr>
      <w:r w:rsidRPr="00E10C38">
        <w:rPr>
          <w:sz w:val="24"/>
          <w:szCs w:val="24"/>
        </w:rPr>
        <w:t xml:space="preserve">В ходе общения следует говорить спокойно и четко, короткими, простыми фразами. Не следует кричать и очень повышать голос при разговоре, поскольку крик искажает артикуляцию, а человеку со слуховым аппаратом может просто причинить боль. Также лицо при этом может выглядеть сердитым, что помешает глухому правильно понять мимику собеседника. </w:t>
      </w:r>
    </w:p>
    <w:p w:rsidR="001D2EFE" w:rsidRPr="00E10C38" w:rsidRDefault="001D2EFE" w:rsidP="005B65E4">
      <w:pPr>
        <w:pStyle w:val="af2"/>
        <w:spacing w:line="360" w:lineRule="auto"/>
        <w:ind w:firstLine="709"/>
        <w:rPr>
          <w:sz w:val="24"/>
          <w:szCs w:val="24"/>
        </w:rPr>
      </w:pPr>
      <w:r w:rsidRPr="00E10C38">
        <w:rPr>
          <w:sz w:val="24"/>
          <w:szCs w:val="24"/>
        </w:rPr>
        <w:lastRenderedPageBreak/>
        <w:t>В ходе беседы не следует прикрывать лицо и рот руками, чтобы глухой человек смог видеть артикуляцию. Лицо должно быть хорошо освещено.</w:t>
      </w:r>
    </w:p>
    <w:p w:rsidR="001D2EFE" w:rsidRPr="00E10C38" w:rsidRDefault="001D2EFE" w:rsidP="005B65E4">
      <w:pPr>
        <w:pStyle w:val="af2"/>
        <w:spacing w:line="360" w:lineRule="auto"/>
        <w:ind w:firstLine="709"/>
        <w:rPr>
          <w:sz w:val="24"/>
          <w:szCs w:val="24"/>
        </w:rPr>
      </w:pPr>
      <w:r w:rsidRPr="00E10C38">
        <w:rPr>
          <w:sz w:val="24"/>
          <w:szCs w:val="24"/>
        </w:rPr>
        <w:t xml:space="preserve">При просьбе со стороны человека с нарушением слуха что-то повторить, необходимо попробовать перефразировать фразу, использовать невербальные средства коммуникации. </w:t>
      </w:r>
    </w:p>
    <w:p w:rsidR="001D2EFE" w:rsidRPr="00E10C38" w:rsidRDefault="001D2EFE" w:rsidP="005B65E4">
      <w:pPr>
        <w:pStyle w:val="af2"/>
        <w:spacing w:line="360" w:lineRule="auto"/>
        <w:ind w:firstLine="709"/>
        <w:rPr>
          <w:sz w:val="24"/>
          <w:szCs w:val="24"/>
        </w:rPr>
      </w:pPr>
      <w:r w:rsidRPr="00E10C38">
        <w:rPr>
          <w:sz w:val="24"/>
          <w:szCs w:val="24"/>
        </w:rPr>
        <w:t>По ходу общения следует уточнять понимание слов говорящего со стороны человека с нарушением слуха. При возникновении трудностей можно прибегнуть к написанию того, что планировалось сообщить. К письменной речи необходимо прибегать и при сообщении информации, которая включает в себя номер, технический или другой сложный термин или адрес. Для переписки можно воспользоваться не только карандашом и блокнотом, но и мобильным телефоном, планшетом и т.п.</w:t>
      </w:r>
    </w:p>
    <w:p w:rsidR="001D2EFE" w:rsidRPr="00E10C38" w:rsidRDefault="001D2EFE" w:rsidP="005B65E4">
      <w:pPr>
        <w:pStyle w:val="af2"/>
        <w:spacing w:line="360" w:lineRule="auto"/>
        <w:ind w:firstLine="709"/>
        <w:rPr>
          <w:sz w:val="24"/>
          <w:szCs w:val="24"/>
        </w:rPr>
      </w:pPr>
      <w:r w:rsidRPr="00E10C38">
        <w:rPr>
          <w:sz w:val="24"/>
          <w:szCs w:val="24"/>
        </w:rPr>
        <w:t>При общении с глухим через сурдопереводчика следует обращаться непосредственно к собеседнику, а не к переводчику. Не стоит вовлекать в беседу самого переводчика или вообще переключаться на него. Необходимо избегать таких фраз, обращенных к переводчику по отношению к глухому человеку: «Скажите ему», «Я вам расскажу, Вы потом переведете».</w:t>
      </w:r>
    </w:p>
    <w:p w:rsidR="001D2EFE" w:rsidRPr="00E10C38" w:rsidRDefault="001D2EFE" w:rsidP="005B65E4">
      <w:pPr>
        <w:pStyle w:val="af2"/>
        <w:spacing w:line="360" w:lineRule="auto"/>
        <w:ind w:firstLine="709"/>
        <w:rPr>
          <w:sz w:val="24"/>
          <w:szCs w:val="24"/>
        </w:rPr>
      </w:pPr>
      <w:r w:rsidRPr="00E10C38">
        <w:rPr>
          <w:sz w:val="24"/>
          <w:szCs w:val="24"/>
        </w:rPr>
        <w:t xml:space="preserve">При привлечении внимания глухих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 Широкие взмахи рукой хорошо видны издалека. У глухих (точнее, пользователей жестового языка) развито периферийное зрение, поэтому движения руками им легко заметить. Всем глухим важны тактильные ощущения и чувствительность к ним у них повышена. Также как правило у глухих развита светочувствительность, поэтому в темноте они замечают даже малейшие отблески света. </w:t>
      </w:r>
    </w:p>
    <w:p w:rsidR="001D2EFE" w:rsidRPr="00E10C38" w:rsidRDefault="001D2EFE" w:rsidP="005B65E4">
      <w:pPr>
        <w:pStyle w:val="af2"/>
        <w:spacing w:line="360" w:lineRule="auto"/>
        <w:ind w:firstLine="709"/>
        <w:rPr>
          <w:sz w:val="24"/>
          <w:szCs w:val="24"/>
        </w:rPr>
      </w:pPr>
      <w:r w:rsidRPr="00E10C38">
        <w:rPr>
          <w:sz w:val="24"/>
          <w:szCs w:val="24"/>
        </w:rPr>
        <w:t>Для привлечения внимания на расстоянии можно также помигать светом в помещении или мобильным телефоном (т.е. включить – выключить). Можно топнуть несколько раз по полу в помещении, ударить пару раз по предмету (например, по столу) – вибрация будет передаваться через костную проводимость. Если глухой находится очень далеко, можно попросить другого человека привлечь его внимание.</w:t>
      </w:r>
    </w:p>
    <w:p w:rsidR="001D2EFE" w:rsidRPr="00E10C38" w:rsidRDefault="001D2EFE" w:rsidP="005B65E4">
      <w:pPr>
        <w:pStyle w:val="af2"/>
        <w:spacing w:line="360" w:lineRule="auto"/>
        <w:ind w:firstLine="709"/>
        <w:rPr>
          <w:sz w:val="24"/>
          <w:szCs w:val="24"/>
        </w:rPr>
      </w:pPr>
      <w:r w:rsidRPr="00E10C38">
        <w:rPr>
          <w:sz w:val="24"/>
          <w:szCs w:val="24"/>
        </w:rPr>
        <w:t>Если глухой находится близко, но не смотрит в сторону говорящего, не нужно «нападать» на него сзади, надо просто дотронуться до его плеча или руки выше локтя, похлопать по плечу, руке.</w:t>
      </w:r>
    </w:p>
    <w:p w:rsidR="001D2EFE" w:rsidRPr="00E10C38" w:rsidRDefault="001D2EFE" w:rsidP="005B65E4">
      <w:pPr>
        <w:pStyle w:val="af2"/>
        <w:spacing w:line="360" w:lineRule="auto"/>
        <w:ind w:firstLine="709"/>
        <w:rPr>
          <w:sz w:val="24"/>
          <w:szCs w:val="24"/>
        </w:rPr>
      </w:pPr>
      <w:r w:rsidRPr="00E10C38">
        <w:rPr>
          <w:sz w:val="24"/>
          <w:szCs w:val="24"/>
        </w:rPr>
        <w:t xml:space="preserve">Глухие обычно предупреждают собеседника, что им нужно отойти куда-либо, поэтому, естественно, ждут этого от слышащего собеседника. </w:t>
      </w:r>
    </w:p>
    <w:p w:rsidR="001D2EFE" w:rsidRPr="00E10C38" w:rsidRDefault="001D2EFE" w:rsidP="005B65E4">
      <w:pPr>
        <w:pStyle w:val="af2"/>
        <w:spacing w:line="360" w:lineRule="auto"/>
        <w:ind w:firstLine="709"/>
        <w:rPr>
          <w:sz w:val="24"/>
          <w:szCs w:val="24"/>
        </w:rPr>
      </w:pPr>
      <w:r w:rsidRPr="00E10C38">
        <w:rPr>
          <w:sz w:val="24"/>
          <w:szCs w:val="24"/>
        </w:rPr>
        <w:t>Важно также сообщать информацию внешних звуках, которые влияют на ситуацию общения – звук сирены за окном, мяуканье кошки и т.п.</w:t>
      </w:r>
    </w:p>
    <w:p w:rsidR="001D2EFE" w:rsidRPr="00E10C38" w:rsidRDefault="001D2EFE" w:rsidP="005B65E4">
      <w:pPr>
        <w:pStyle w:val="af2"/>
        <w:spacing w:line="360" w:lineRule="auto"/>
        <w:ind w:firstLine="709"/>
        <w:rPr>
          <w:rFonts w:ascii="Verdana" w:hAnsi="Verdana"/>
          <w:caps/>
          <w:sz w:val="27"/>
          <w:szCs w:val="27"/>
        </w:rPr>
      </w:pPr>
      <w:r w:rsidRPr="00E10C38">
        <w:rPr>
          <w:sz w:val="24"/>
          <w:szCs w:val="24"/>
        </w:rPr>
        <w:t xml:space="preserve">При общении со слабослышащим человеком, имеющим еще нарушения зрения, следует позаботиться об удобном месте без посторонних шумов, криков, сигналов и стука. </w:t>
      </w:r>
      <w:r w:rsidRPr="00E10C38">
        <w:rPr>
          <w:sz w:val="24"/>
          <w:szCs w:val="24"/>
        </w:rPr>
        <w:lastRenderedPageBreak/>
        <w:t xml:space="preserve">Важно определить, с какой стороны собеседник лучше слышит и при какой громкости со слуховым аппаратом удобно вести диалог. </w:t>
      </w:r>
    </w:p>
    <w:p w:rsidR="001D2EFE" w:rsidRPr="00E10C38" w:rsidRDefault="001D2EFE" w:rsidP="005B65E4">
      <w:pPr>
        <w:pStyle w:val="af2"/>
        <w:spacing w:line="360" w:lineRule="auto"/>
        <w:ind w:firstLine="709"/>
        <w:rPr>
          <w:sz w:val="24"/>
          <w:szCs w:val="24"/>
        </w:rPr>
      </w:pPr>
      <w:r w:rsidRPr="00E10C38">
        <w:rPr>
          <w:sz w:val="24"/>
          <w:szCs w:val="24"/>
        </w:rPr>
        <w:t>Глухих (тотально или практически) с различной степенью потери зрения – от полной слепоты до слабовидения разделяют на две подгруппы – «словесников» и «жестовиков». Возможность общения с ними посредством голосовой речи отсутствует. Глухие «словесники» еще могут обращаться к вам посредством голосовой речи (если она нормальная), но без обратной связи с вашей стороны. С «жестовиками» еще сложнее вступить в общение, даже одностороннее. Для полноценного общения с данными категориями инвалидов необходимо воспользоваться услугами тифлосурдопереводчика или сурдопереводчика, владеющего основами общения со слепоглухими и знаниями их психологических особенностей.</w:t>
      </w:r>
    </w:p>
    <w:p w:rsidR="001D2EFE" w:rsidRPr="00E10C38" w:rsidRDefault="001D2EFE" w:rsidP="005B65E4">
      <w:pPr>
        <w:pStyle w:val="af2"/>
        <w:spacing w:line="360" w:lineRule="auto"/>
        <w:ind w:firstLine="709"/>
        <w:rPr>
          <w:sz w:val="24"/>
          <w:szCs w:val="24"/>
        </w:rPr>
      </w:pPr>
      <w:r w:rsidRPr="00E10C38">
        <w:rPr>
          <w:sz w:val="24"/>
          <w:szCs w:val="24"/>
        </w:rPr>
        <w:t>В ходе общения со слепоглухим не следует задавать вопросы об инвалидности из любопытства, а также выставлять его «напоказ». При предъявлении слепоглухим человеком интереса к кому-либо из присутствующих в комнате следует постараться доходчиво и тактично рассказывать о внешности этого человека.</w:t>
      </w:r>
    </w:p>
    <w:p w:rsidR="001D2EFE" w:rsidRPr="00E10C38" w:rsidRDefault="001D2EFE" w:rsidP="005B65E4">
      <w:pPr>
        <w:pStyle w:val="af2"/>
        <w:spacing w:line="360" w:lineRule="auto"/>
        <w:ind w:firstLine="709"/>
        <w:rPr>
          <w:sz w:val="24"/>
          <w:szCs w:val="24"/>
        </w:rPr>
      </w:pPr>
      <w:r w:rsidRPr="00E10C38">
        <w:rPr>
          <w:sz w:val="24"/>
          <w:szCs w:val="24"/>
        </w:rPr>
        <w:t>Для культуры общения глухих характерен ряд особенностей, но надо учитывать хотя бы некоторые из них, чтобы не возникло несправедливых обид или непонимания.</w:t>
      </w:r>
    </w:p>
    <w:p w:rsidR="001D2EFE" w:rsidRPr="00E10C38" w:rsidRDefault="001D2EFE" w:rsidP="005B65E4">
      <w:pPr>
        <w:pStyle w:val="af2"/>
        <w:spacing w:line="360" w:lineRule="auto"/>
        <w:ind w:firstLine="709"/>
        <w:rPr>
          <w:sz w:val="24"/>
          <w:szCs w:val="24"/>
        </w:rPr>
      </w:pPr>
      <w:r w:rsidRPr="00E10C38">
        <w:rPr>
          <w:sz w:val="24"/>
          <w:szCs w:val="24"/>
        </w:rPr>
        <w:t>Глухие зачастую прямолинейны и говорят все в лицо (типа «Что с тобой? Почему плохо выглядишь?») – не нужно обижаться или стесняться: никакой подковырки здесь нет, и глухой обычно ничего такого обидного или плохого не имеет ввиду, лишь проявляет к Вам участие.</w:t>
      </w:r>
    </w:p>
    <w:p w:rsidR="001D2EFE" w:rsidRPr="00E10C38" w:rsidRDefault="001D2EFE" w:rsidP="005B65E4">
      <w:pPr>
        <w:pStyle w:val="af2"/>
        <w:spacing w:line="360" w:lineRule="auto"/>
        <w:ind w:firstLine="709"/>
        <w:rPr>
          <w:sz w:val="24"/>
          <w:szCs w:val="24"/>
        </w:rPr>
      </w:pPr>
      <w:r w:rsidRPr="00E10C38">
        <w:rPr>
          <w:sz w:val="24"/>
          <w:szCs w:val="24"/>
        </w:rPr>
        <w:t>Когда глухой задает вопрос, не нужно давать уклончивые ответы, «ходя вокруг да около» – дайте четкий ответ. Но когда глухой просит рассказать о каком-то событии, он ожидает услышать подробный рассказ, а не несколько слов-отговорок.</w:t>
      </w:r>
    </w:p>
    <w:p w:rsidR="001D2EFE" w:rsidRPr="00E10C38" w:rsidRDefault="001D2EFE" w:rsidP="005B65E4">
      <w:pPr>
        <w:pStyle w:val="af2"/>
        <w:spacing w:line="360" w:lineRule="auto"/>
        <w:ind w:firstLine="709"/>
        <w:rPr>
          <w:sz w:val="24"/>
          <w:szCs w:val="24"/>
        </w:rPr>
      </w:pPr>
      <w:r w:rsidRPr="00E10C38">
        <w:rPr>
          <w:sz w:val="24"/>
          <w:szCs w:val="24"/>
        </w:rPr>
        <w:t>Жестовые имена – важное и интересное явление культуры глухих. Члены сообщества глухих – сами глухие, и связанные с ними слышащие люди, помимо «паспортных» имен имеют, еще и жестовые имена, когда один жест обозначает конкретного человека. Это может быть связано с «говорящей» фамилией (Белов – жест «БЕЛЫЙ», Веселов – жест «ВЕСЕЛЫЙ», Кузнецов – жест «КУЗНЕЦ»), или с какими-то особенностями внешности (шрам, бакенбарды, высокий рост, очки и т.п.), манерами поведения (почесывание, поправление прически) или характера (наивный, строгий).</w:t>
      </w:r>
    </w:p>
    <w:p w:rsidR="001D2EFE" w:rsidRPr="00E10C38" w:rsidRDefault="001D2EFE" w:rsidP="005B65E4">
      <w:pPr>
        <w:pStyle w:val="af2"/>
        <w:spacing w:line="360" w:lineRule="auto"/>
        <w:ind w:firstLine="709"/>
        <w:rPr>
          <w:sz w:val="24"/>
          <w:szCs w:val="24"/>
        </w:rPr>
      </w:pPr>
      <w:r w:rsidRPr="00E10C38">
        <w:rPr>
          <w:sz w:val="24"/>
          <w:szCs w:val="24"/>
        </w:rPr>
        <w:t>О неслышащих людях ходит много мифов и выдумок</w:t>
      </w:r>
      <w:r w:rsidRPr="00E10C38">
        <w:rPr>
          <w:rStyle w:val="a9"/>
          <w:sz w:val="24"/>
          <w:szCs w:val="24"/>
        </w:rPr>
        <w:footnoteReference w:id="2"/>
      </w:r>
      <w:r w:rsidRPr="00E10C38">
        <w:rPr>
          <w:sz w:val="24"/>
          <w:szCs w:val="24"/>
        </w:rPr>
        <w:t>. На самом деле глухой человек ничем не отличается от любого другого человека.</w:t>
      </w:r>
    </w:p>
    <w:p w:rsidR="001D2EFE" w:rsidRPr="00E10C38" w:rsidRDefault="001D2EFE" w:rsidP="005B65E4">
      <w:pPr>
        <w:pStyle w:val="af2"/>
        <w:spacing w:line="360" w:lineRule="auto"/>
        <w:ind w:firstLine="709"/>
        <w:rPr>
          <w:sz w:val="24"/>
          <w:szCs w:val="24"/>
        </w:rPr>
      </w:pPr>
      <w:r w:rsidRPr="00E10C38">
        <w:rPr>
          <w:sz w:val="24"/>
          <w:szCs w:val="24"/>
        </w:rPr>
        <w:lastRenderedPageBreak/>
        <w:t>Миф: Инвалиды по слуху – глухонемые.</w:t>
      </w:r>
    </w:p>
    <w:p w:rsidR="001D2EFE" w:rsidRPr="00E10C38" w:rsidRDefault="001D2EFE" w:rsidP="005B65E4">
      <w:pPr>
        <w:pStyle w:val="af2"/>
        <w:spacing w:line="360" w:lineRule="auto"/>
        <w:ind w:firstLine="709"/>
        <w:rPr>
          <w:sz w:val="24"/>
          <w:szCs w:val="24"/>
        </w:rPr>
      </w:pPr>
      <w:r w:rsidRPr="00E10C38">
        <w:rPr>
          <w:sz w:val="24"/>
          <w:szCs w:val="24"/>
        </w:rPr>
        <w:t>Факт: Слово «глухонемой» некорректно в отношении людей с нарушением слуха. Большая часть глухих может говорить голосом, пусть и не всегда четко и ясно. К тому же, жестовый язык является полноценным языком, на котором глухие могут выражать любые свои мысли. Правильно таких людей называть – «неслышащие», «глухие», «слабослышащие» или «люди с нарушениями слуха». Для многих глухих людей термин «глухонемой» является оскорбительным. И, кстати, незнание слышащими жестового языка – еще не повод называть глухих немыми – как это делали наши предки, называя гостей из Европы «немцами».</w:t>
      </w:r>
    </w:p>
    <w:p w:rsidR="001D2EFE" w:rsidRPr="00E10C38" w:rsidRDefault="001D2EFE" w:rsidP="005B65E4">
      <w:pPr>
        <w:pStyle w:val="af2"/>
        <w:spacing w:line="360" w:lineRule="auto"/>
        <w:ind w:firstLine="709"/>
        <w:rPr>
          <w:sz w:val="24"/>
          <w:szCs w:val="24"/>
        </w:rPr>
      </w:pPr>
      <w:r w:rsidRPr="00E10C38">
        <w:rPr>
          <w:sz w:val="24"/>
          <w:szCs w:val="24"/>
        </w:rPr>
        <w:t>Миф: Глухонемые – неграмотные, умственно отсталые люди, не умеющие читать и писать.</w:t>
      </w:r>
    </w:p>
    <w:p w:rsidR="001D2EFE" w:rsidRPr="00E10C38" w:rsidRDefault="001D2EFE" w:rsidP="005B65E4">
      <w:pPr>
        <w:pStyle w:val="af2"/>
        <w:spacing w:line="360" w:lineRule="auto"/>
        <w:ind w:firstLine="709"/>
        <w:rPr>
          <w:sz w:val="24"/>
          <w:szCs w:val="24"/>
        </w:rPr>
      </w:pPr>
      <w:r w:rsidRPr="00E10C38">
        <w:rPr>
          <w:sz w:val="24"/>
          <w:szCs w:val="24"/>
        </w:rPr>
        <w:t>Факт: Так же, как и слышащие, глухие учатся в школах, получают образование, читают книги и газеты, смотрят фильмы (с субтитрами!), пользуются Интернетом. Среди глухих много квалифицированных специалистов: инженеров, программистов, педагогов, есть и люди творческих профессий: художники, актеры, поэты, журналисты. Есть организации глухих. Центральное правление Всероссийского общества глухих (ВОГ) издает журнал «В едином строю», Московская городская организация ВОГ – газету «Мир глухих», Челябинское региональное отделение ВОГ – газету «Жизнь глухих»; в Интернете много сайтов, созданных глухими для глухих.</w:t>
      </w:r>
    </w:p>
    <w:p w:rsidR="001D2EFE" w:rsidRPr="00E10C38" w:rsidRDefault="001D2EFE" w:rsidP="005B65E4">
      <w:pPr>
        <w:pStyle w:val="af2"/>
        <w:spacing w:line="360" w:lineRule="auto"/>
        <w:ind w:firstLine="709"/>
        <w:rPr>
          <w:sz w:val="24"/>
          <w:szCs w:val="24"/>
        </w:rPr>
      </w:pPr>
      <w:r w:rsidRPr="00E10C38">
        <w:rPr>
          <w:sz w:val="24"/>
          <w:szCs w:val="24"/>
        </w:rPr>
        <w:t>Миф: Глухие ведут совершенно другой образ жизни, чем остальные люди.</w:t>
      </w:r>
    </w:p>
    <w:p w:rsidR="001D2EFE" w:rsidRPr="00E10C38" w:rsidRDefault="001D2EFE" w:rsidP="005B65E4">
      <w:pPr>
        <w:pStyle w:val="af2"/>
        <w:spacing w:line="360" w:lineRule="auto"/>
        <w:ind w:firstLine="709"/>
        <w:rPr>
          <w:sz w:val="24"/>
          <w:szCs w:val="24"/>
        </w:rPr>
      </w:pPr>
      <w:r w:rsidRPr="00E10C38">
        <w:rPr>
          <w:sz w:val="24"/>
          <w:szCs w:val="24"/>
        </w:rPr>
        <w:t>Факт: Глухие занимаются тем же, чем и слышащие люди. Ходят на работу, создают семьи, водят машины, пользуются компьютерами, делают покупки, платят налоги, ездят за границу и т.п.</w:t>
      </w:r>
    </w:p>
    <w:p w:rsidR="001D2EFE" w:rsidRPr="00E10C38" w:rsidRDefault="001D2EFE" w:rsidP="005B65E4">
      <w:pPr>
        <w:pStyle w:val="af2"/>
        <w:spacing w:line="360" w:lineRule="auto"/>
        <w:ind w:firstLine="709"/>
        <w:rPr>
          <w:sz w:val="24"/>
          <w:szCs w:val="24"/>
        </w:rPr>
      </w:pPr>
      <w:r w:rsidRPr="00E10C38">
        <w:rPr>
          <w:sz w:val="24"/>
          <w:szCs w:val="24"/>
        </w:rPr>
        <w:t>Миф: Слуховой аппарат превращает глухого в слышащего человека.</w:t>
      </w:r>
    </w:p>
    <w:p w:rsidR="001D2EFE" w:rsidRPr="00E10C38" w:rsidRDefault="001D2EFE" w:rsidP="005B65E4">
      <w:pPr>
        <w:pStyle w:val="af2"/>
        <w:spacing w:line="360" w:lineRule="auto"/>
        <w:ind w:firstLine="709"/>
        <w:rPr>
          <w:sz w:val="24"/>
          <w:szCs w:val="24"/>
        </w:rPr>
      </w:pPr>
      <w:r w:rsidRPr="00E10C38">
        <w:rPr>
          <w:sz w:val="24"/>
          <w:szCs w:val="24"/>
        </w:rPr>
        <w:t>Факт: При сильной потере слуха слуховой аппарат действительно помогает услышать шум, топот, громкий крик, сигнал машины, лай собаки и т.п. Но слуховой аппарат не дает возможности понимать речь собеседника на все 100%.</w:t>
      </w:r>
    </w:p>
    <w:p w:rsidR="001D2EFE" w:rsidRPr="00E10C38" w:rsidRDefault="001D2EFE" w:rsidP="005B65E4">
      <w:pPr>
        <w:pStyle w:val="af2"/>
        <w:spacing w:line="360" w:lineRule="auto"/>
        <w:ind w:firstLine="709"/>
        <w:rPr>
          <w:sz w:val="24"/>
          <w:szCs w:val="24"/>
        </w:rPr>
      </w:pPr>
      <w:r w:rsidRPr="00E10C38">
        <w:rPr>
          <w:sz w:val="24"/>
          <w:szCs w:val="24"/>
        </w:rPr>
        <w:t>Миф: У глухих родителей обязательно рождаются глухие дети.</w:t>
      </w:r>
    </w:p>
    <w:p w:rsidR="001D2EFE" w:rsidRPr="00E10C38" w:rsidRDefault="001D2EFE" w:rsidP="005B65E4">
      <w:pPr>
        <w:pStyle w:val="af2"/>
        <w:spacing w:line="360" w:lineRule="auto"/>
        <w:ind w:firstLine="709"/>
        <w:rPr>
          <w:sz w:val="24"/>
          <w:szCs w:val="24"/>
        </w:rPr>
      </w:pPr>
      <w:r w:rsidRPr="00E10C38">
        <w:rPr>
          <w:sz w:val="24"/>
          <w:szCs w:val="24"/>
        </w:rPr>
        <w:t xml:space="preserve">Факт: Все зависит от наследственности, есть ли глухие в родне и в предыдущих поколениях. Лишь примерно в 10% случаев у глухих родителей рождаются глухие дети – но это обычно счастливая семья, т.к. у них полное взаимопонимание через коммуникацию на жестовом языке, общий опыт понимания мира. Большинство глухих детей имеют слышащих </w:t>
      </w:r>
      <w:r w:rsidRPr="00E10C38">
        <w:rPr>
          <w:sz w:val="24"/>
          <w:szCs w:val="24"/>
        </w:rPr>
        <w:lastRenderedPageBreak/>
        <w:t>родителей, и для полного взаимопонимания в этом случае надо как минимум иметь общий язык.</w:t>
      </w:r>
    </w:p>
    <w:p w:rsidR="001D2EFE" w:rsidRPr="00E10C38" w:rsidRDefault="001D2EFE" w:rsidP="005B65E4">
      <w:pPr>
        <w:pStyle w:val="af2"/>
        <w:spacing w:line="360" w:lineRule="auto"/>
        <w:ind w:firstLine="709"/>
        <w:rPr>
          <w:sz w:val="24"/>
          <w:szCs w:val="24"/>
        </w:rPr>
      </w:pPr>
      <w:r w:rsidRPr="00E10C38">
        <w:rPr>
          <w:sz w:val="24"/>
          <w:szCs w:val="24"/>
        </w:rPr>
        <w:t>Миф: Глухие не слышат музыку и не ходят на дискотеки.</w:t>
      </w:r>
    </w:p>
    <w:p w:rsidR="001D2EFE" w:rsidRPr="00E10C38" w:rsidRDefault="001D2EFE" w:rsidP="005B65E4">
      <w:pPr>
        <w:pStyle w:val="af2"/>
        <w:spacing w:line="360" w:lineRule="auto"/>
        <w:ind w:firstLine="709"/>
        <w:rPr>
          <w:sz w:val="24"/>
          <w:szCs w:val="24"/>
        </w:rPr>
      </w:pPr>
      <w:r w:rsidRPr="00E10C38">
        <w:rPr>
          <w:sz w:val="24"/>
          <w:szCs w:val="24"/>
        </w:rPr>
        <w:t>Факт: Глухие чувствуют музыку через вибрацию и с большим желанием ходят на дискотеки. Слабослышащие же с удовольствием слушают музыку в наушниках.</w:t>
      </w:r>
    </w:p>
    <w:p w:rsidR="001D2EFE" w:rsidRPr="00E10C38" w:rsidRDefault="001D2EFE" w:rsidP="005B65E4">
      <w:pPr>
        <w:pStyle w:val="af2"/>
        <w:spacing w:line="360" w:lineRule="auto"/>
        <w:ind w:firstLine="709"/>
        <w:rPr>
          <w:sz w:val="24"/>
          <w:szCs w:val="24"/>
        </w:rPr>
      </w:pPr>
    </w:p>
    <w:p w:rsidR="001D2EFE" w:rsidRPr="00E10C38" w:rsidRDefault="001D2EFE" w:rsidP="00D93371">
      <w:pPr>
        <w:pStyle w:val="af2"/>
        <w:spacing w:line="360" w:lineRule="auto"/>
        <w:ind w:firstLine="709"/>
        <w:rPr>
          <w:i/>
          <w:sz w:val="24"/>
          <w:szCs w:val="24"/>
          <w:lang w:eastAsia="en-US"/>
        </w:rPr>
      </w:pPr>
      <w:r w:rsidRPr="00E10C38">
        <w:rPr>
          <w:i/>
          <w:sz w:val="24"/>
          <w:szCs w:val="24"/>
          <w:lang w:eastAsia="en-US"/>
        </w:rPr>
        <w:t>Люди с одновременным нарушением слуха и зрения (слепоглухие)</w:t>
      </w:r>
    </w:p>
    <w:p w:rsidR="001D2EFE" w:rsidRPr="00E10C38" w:rsidRDefault="001D2EFE" w:rsidP="00D93371">
      <w:pPr>
        <w:spacing w:line="360" w:lineRule="auto"/>
        <w:ind w:firstLine="709"/>
        <w:jc w:val="both"/>
        <w:rPr>
          <w:sz w:val="24"/>
          <w:szCs w:val="24"/>
        </w:rPr>
      </w:pPr>
      <w:r w:rsidRPr="00E10C38">
        <w:rPr>
          <w:sz w:val="24"/>
          <w:szCs w:val="24"/>
        </w:rPr>
        <w:t xml:space="preserve">Слепоглухота – это комбинированная инвалидность по зрению и слуху, относящаяся к наиболее тяжелой форме инвалидности, при которой люди имеют наибольшее из возможных количество ограничений основных категорий жизнедеятельности. (способности к самостоятельному обслуживанию, к ориентации, к общению, к обучению, к трудовой деятельности и т.п.). </w:t>
      </w:r>
      <w:r w:rsidRPr="00E10C38">
        <w:rPr>
          <w:rStyle w:val="a9"/>
          <w:sz w:val="24"/>
          <w:szCs w:val="24"/>
        </w:rPr>
        <w:footnoteReference w:id="3"/>
      </w:r>
    </w:p>
    <w:p w:rsidR="001D2EFE" w:rsidRPr="00E10C38" w:rsidRDefault="001D2EFE" w:rsidP="00D93371">
      <w:pPr>
        <w:spacing w:line="360" w:lineRule="auto"/>
        <w:ind w:firstLine="709"/>
        <w:jc w:val="both"/>
        <w:rPr>
          <w:sz w:val="24"/>
          <w:szCs w:val="24"/>
        </w:rPr>
      </w:pPr>
      <w:r w:rsidRPr="00E10C38">
        <w:rPr>
          <w:sz w:val="24"/>
          <w:szCs w:val="24"/>
        </w:rPr>
        <w:t xml:space="preserve">Главная проблема у человека с одновременным нарушением слуха и зрения (слепоглухого) заключается в ограничении его мобильности, ограниченности общения, а также доступа к необходимой помощи. Данная проблема является не только результатом отсутствия физического здоровья, но и результатом сложившегося общественного сознания, которые поддерживают существование недоступной для слепоглухого человека окружающей его среды. </w:t>
      </w:r>
    </w:p>
    <w:p w:rsidR="001D2EFE" w:rsidRPr="00E10C38" w:rsidRDefault="001D2EFE" w:rsidP="00F77784">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Необходимо помнить, что каждый слепоглухой человек индивидуален и степень нарушения слуха и зрения у них различна. Многие слепоглухие люди могут владеют устной речи.</w:t>
      </w:r>
    </w:p>
    <w:p w:rsidR="001D2EFE" w:rsidRPr="00E10C38" w:rsidRDefault="001D2EFE"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Поэтому при общении со слепоглухими важно создать дифференцированные условия для взаимодействия в зависимости от состояния слуха и зрения и владения средствами коммуникации. </w:t>
      </w:r>
    </w:p>
    <w:p w:rsidR="001D2EFE" w:rsidRPr="00E10C38" w:rsidRDefault="001D2EFE"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По степени сохранности остаточного зрения различают:</w:t>
      </w:r>
    </w:p>
    <w:p w:rsidR="001D2EFE" w:rsidRPr="00E10C38" w:rsidRDefault="001D2EFE"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слепоту, характеризующуюся полным отсутствием зрительных ощущений;</w:t>
      </w:r>
    </w:p>
    <w:p w:rsidR="001D2EFE" w:rsidRPr="00E10C38" w:rsidRDefault="001D2EFE"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слепоту, при которой сохраняется светоощущение, позволяющее различать свет от тьмы;</w:t>
      </w:r>
    </w:p>
    <w:p w:rsidR="001D2EFE" w:rsidRPr="00E10C38" w:rsidRDefault="001D2EFE"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lastRenderedPageBreak/>
        <w:t>–</w:t>
      </w:r>
      <w:r w:rsidRPr="00E10C38">
        <w:rPr>
          <w:rFonts w:ascii="Times New Roman" w:hAnsi="Times New Roman"/>
          <w:sz w:val="24"/>
          <w:szCs w:val="24"/>
        </w:rPr>
        <w:tab/>
        <w:t>слепоту, характеризующуюся остаточным зрением, позволяющим сосчитать пальцы вблизи лица, различать контуры, формы и цвета предметов на близком расстоянии;</w:t>
      </w:r>
    </w:p>
    <w:p w:rsidR="001D2EFE" w:rsidRPr="00E10C38" w:rsidRDefault="001D2EFE"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слабовидение, при котором зрение нарушено, но человек способен различать предметы и передвигаться.</w:t>
      </w:r>
    </w:p>
    <w:p w:rsidR="001D2EFE" w:rsidRPr="00E10C38" w:rsidRDefault="001D2EFE"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По степени потери слуха различают:</w:t>
      </w:r>
    </w:p>
    <w:p w:rsidR="001D2EFE" w:rsidRPr="00E10C38" w:rsidRDefault="001D2EFE"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глухоту, при которой человек не слышит звуков и речи;</w:t>
      </w:r>
    </w:p>
    <w:p w:rsidR="001D2EFE" w:rsidRPr="00E10C38" w:rsidRDefault="001D2EFE"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практическую глухоту, при которой различимы отдельные звуки, шумы;</w:t>
      </w:r>
    </w:p>
    <w:p w:rsidR="001D2EFE" w:rsidRPr="00E10C38" w:rsidRDefault="001D2EFE"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тугоухость позволяет с трудом различать громкую речь;</w:t>
      </w:r>
    </w:p>
    <w:p w:rsidR="001D2EFE" w:rsidRPr="00E10C38" w:rsidRDefault="001D2EFE"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слабослышание, при котором человек лучше, но с напряжением понимает речь.</w:t>
      </w:r>
    </w:p>
    <w:p w:rsidR="001D2EFE" w:rsidRPr="00E10C38" w:rsidRDefault="001D2EFE"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Слепоглухие с тотальной/практической глухотой и одновременно тотальной/практической слепотой могут общаться при помощи контактного жестового языка, дактильной азбуки. Им необходима постоянная помощь сопровождающего, владеющего контактным жестовым языком, дактильной азбукой. </w:t>
      </w:r>
    </w:p>
    <w:p w:rsidR="001D2EFE" w:rsidRPr="00E10C38" w:rsidRDefault="001D2EFE"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Слепоглухие, с меньшей степенью выраженности нарушения слуха и зрения, могут владеть разными видами коммуникации. Соответственно при общении и взаимодействии с ними можно использовать: контактный жестовый язык, русский жестовый язык, система Брайля,  ручной алфавит (дактилология), письмо на ладони (дермография), печатание текста,  код Лорма (тактильный код).</w:t>
      </w:r>
    </w:p>
    <w:p w:rsidR="001D2EFE" w:rsidRPr="00E10C38" w:rsidRDefault="001D2EFE" w:rsidP="005B65E4">
      <w:pPr>
        <w:pStyle w:val="af2"/>
        <w:spacing w:line="360" w:lineRule="auto"/>
        <w:ind w:firstLine="709"/>
        <w:rPr>
          <w:sz w:val="24"/>
          <w:szCs w:val="24"/>
        </w:rPr>
      </w:pPr>
    </w:p>
    <w:p w:rsidR="001D2EFE" w:rsidRPr="00E10C38" w:rsidRDefault="001D2EFE" w:rsidP="004D4694">
      <w:pPr>
        <w:autoSpaceDE w:val="0"/>
        <w:autoSpaceDN w:val="0"/>
        <w:adjustRightInd w:val="0"/>
        <w:spacing w:line="360" w:lineRule="auto"/>
        <w:ind w:firstLine="708"/>
        <w:jc w:val="both"/>
        <w:rPr>
          <w:i/>
          <w:color w:val="auto"/>
          <w:sz w:val="24"/>
          <w:szCs w:val="24"/>
          <w:lang w:eastAsia="en-US"/>
        </w:rPr>
      </w:pPr>
      <w:r w:rsidRPr="00E10C38">
        <w:rPr>
          <w:i/>
          <w:color w:val="auto"/>
          <w:sz w:val="24"/>
          <w:szCs w:val="24"/>
          <w:lang w:eastAsia="en-US"/>
        </w:rPr>
        <w:t>Люди с нарушениями опорно-двигательного аппарата</w:t>
      </w:r>
    </w:p>
    <w:p w:rsidR="001D2EFE" w:rsidRPr="00E10C38" w:rsidRDefault="001D2EFE" w:rsidP="000E0ACC">
      <w:pPr>
        <w:pStyle w:val="af2"/>
        <w:spacing w:line="360" w:lineRule="auto"/>
        <w:ind w:firstLine="709"/>
        <w:rPr>
          <w:sz w:val="24"/>
          <w:szCs w:val="24"/>
        </w:rPr>
      </w:pPr>
      <w:r w:rsidRPr="00E10C38">
        <w:rPr>
          <w:sz w:val="24"/>
          <w:szCs w:val="24"/>
        </w:rPr>
        <w:t>Нарушения функций опорно-двигательного аппарата могут носить как врожденный, так и приобретенный характер. Выделяют следующие виды патологии опорно-двигательного аппарата.</w:t>
      </w:r>
    </w:p>
    <w:p w:rsidR="001D2EFE" w:rsidRPr="00E10C38" w:rsidRDefault="001D2EFE" w:rsidP="006458D5">
      <w:pPr>
        <w:pStyle w:val="af2"/>
        <w:numPr>
          <w:ilvl w:val="0"/>
          <w:numId w:val="4"/>
        </w:numPr>
        <w:spacing w:line="360" w:lineRule="auto"/>
        <w:rPr>
          <w:sz w:val="24"/>
          <w:szCs w:val="24"/>
        </w:rPr>
      </w:pPr>
      <w:r w:rsidRPr="00E10C38">
        <w:rPr>
          <w:sz w:val="24"/>
          <w:szCs w:val="24"/>
        </w:rPr>
        <w:t>Заболевания нервной системы: детский церебральный паралич; полиомиелит.</w:t>
      </w:r>
    </w:p>
    <w:p w:rsidR="001D2EFE" w:rsidRPr="00E10C38" w:rsidRDefault="001D2EFE" w:rsidP="006458D5">
      <w:pPr>
        <w:pStyle w:val="af2"/>
        <w:numPr>
          <w:ilvl w:val="0"/>
          <w:numId w:val="4"/>
        </w:numPr>
        <w:spacing w:line="360" w:lineRule="auto"/>
        <w:rPr>
          <w:sz w:val="24"/>
          <w:szCs w:val="24"/>
        </w:rPr>
      </w:pPr>
      <w:r w:rsidRPr="00E10C38">
        <w:rPr>
          <w:sz w:val="24"/>
          <w:szCs w:val="24"/>
        </w:rPr>
        <w:t>Врожденная патология опорно-двигательного аппарата:</w:t>
      </w:r>
    </w:p>
    <w:p w:rsidR="001D2EFE" w:rsidRPr="00E10C38" w:rsidRDefault="001D2EFE" w:rsidP="004D2999">
      <w:pPr>
        <w:pStyle w:val="af2"/>
        <w:spacing w:line="360" w:lineRule="auto"/>
        <w:rPr>
          <w:sz w:val="24"/>
          <w:szCs w:val="24"/>
        </w:rPr>
      </w:pPr>
      <w:r w:rsidRPr="00E10C38">
        <w:rPr>
          <w:sz w:val="24"/>
          <w:szCs w:val="24"/>
        </w:rPr>
        <w:t>врожденный вывих бедра; кривошея; косолапость и другие деформации стоп; аномалии развития позвоночника; недоразвитие и дефекты конечностей; аномалии развития пальцев кисти; артрогрипоз.</w:t>
      </w:r>
    </w:p>
    <w:p w:rsidR="001D2EFE" w:rsidRPr="00E10C38" w:rsidRDefault="001D2EFE" w:rsidP="006458D5">
      <w:pPr>
        <w:pStyle w:val="af2"/>
        <w:numPr>
          <w:ilvl w:val="0"/>
          <w:numId w:val="4"/>
        </w:numPr>
        <w:spacing w:line="360" w:lineRule="auto"/>
        <w:rPr>
          <w:sz w:val="24"/>
          <w:szCs w:val="24"/>
        </w:rPr>
      </w:pPr>
      <w:r w:rsidRPr="00E10C38">
        <w:rPr>
          <w:sz w:val="24"/>
          <w:szCs w:val="24"/>
        </w:rPr>
        <w:t>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системные заболевания скелета, хондродистрофия, рахит.</w:t>
      </w:r>
    </w:p>
    <w:p w:rsidR="001D2EFE" w:rsidRPr="00E10C38" w:rsidRDefault="001D2EFE" w:rsidP="00726F46">
      <w:pPr>
        <w:pStyle w:val="af2"/>
        <w:spacing w:line="360" w:lineRule="auto"/>
        <w:ind w:firstLine="709"/>
        <w:rPr>
          <w:sz w:val="24"/>
          <w:szCs w:val="24"/>
        </w:rPr>
      </w:pPr>
      <w:r w:rsidRPr="00E10C38">
        <w:rPr>
          <w:sz w:val="24"/>
          <w:szCs w:val="24"/>
        </w:rPr>
        <w:t xml:space="preserve">У людей с нарушениями опорно-двигательного аппарата ведущим является двигательный дефект. Патология опорно-двигательного аппарата отмечается у 5—7% детей. </w:t>
      </w:r>
      <w:r w:rsidRPr="00E10C38">
        <w:rPr>
          <w:sz w:val="24"/>
          <w:szCs w:val="24"/>
        </w:rPr>
        <w:lastRenderedPageBreak/>
        <w:t xml:space="preserve">Основную массу среди них (89%) составляют дети с детским церебральным параличом (далее - ДЦП). </w:t>
      </w:r>
    </w:p>
    <w:p w:rsidR="001D2EFE" w:rsidRPr="00E10C38" w:rsidRDefault="001D2EFE" w:rsidP="000E0ACC">
      <w:pPr>
        <w:pStyle w:val="af2"/>
        <w:spacing w:line="360" w:lineRule="auto"/>
        <w:ind w:firstLine="709"/>
        <w:rPr>
          <w:sz w:val="24"/>
          <w:szCs w:val="24"/>
        </w:rPr>
      </w:pPr>
      <w:r w:rsidRPr="00E10C38">
        <w:rPr>
          <w:sz w:val="24"/>
          <w:szCs w:val="24"/>
        </w:rPr>
        <w:t>В зависимости от сформированности познавательных и социальных способностей у детей с нарушениями опорно-двигательного аппарата детей с НОДА можно условно разделить на 4 группы:</w:t>
      </w:r>
    </w:p>
    <w:p w:rsidR="001D2EFE" w:rsidRPr="00E10C38" w:rsidRDefault="001D2EFE" w:rsidP="000E0ACC">
      <w:pPr>
        <w:pStyle w:val="af2"/>
        <w:spacing w:line="360" w:lineRule="auto"/>
        <w:ind w:firstLine="709"/>
        <w:rPr>
          <w:sz w:val="24"/>
          <w:szCs w:val="24"/>
        </w:rPr>
      </w:pPr>
      <w:r w:rsidRPr="00E10C38">
        <w:rPr>
          <w:sz w:val="24"/>
          <w:szCs w:val="24"/>
        </w:rPr>
        <w:t>1 группа: дети с нарушениями функций опорно-двигательного аппарата различного этиопатогенеза, передвигающиеся самостоятельно или с ортопедическими средствами,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1D2EFE" w:rsidRPr="00E10C38" w:rsidRDefault="001D2EFE" w:rsidP="000E0ACC">
      <w:pPr>
        <w:pStyle w:val="af2"/>
        <w:spacing w:line="360" w:lineRule="auto"/>
        <w:ind w:firstLine="709"/>
        <w:rPr>
          <w:sz w:val="24"/>
          <w:szCs w:val="24"/>
        </w:rPr>
      </w:pPr>
      <w:r w:rsidRPr="00E10C38">
        <w:rPr>
          <w:sz w:val="24"/>
          <w:szCs w:val="24"/>
        </w:rPr>
        <w:t>2 группа: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 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1D2EFE" w:rsidRPr="00E10C38" w:rsidRDefault="001D2EFE" w:rsidP="000E0ACC">
      <w:pPr>
        <w:pStyle w:val="af2"/>
        <w:spacing w:line="360" w:lineRule="auto"/>
        <w:ind w:firstLine="709"/>
        <w:rPr>
          <w:sz w:val="24"/>
          <w:szCs w:val="24"/>
        </w:rPr>
      </w:pPr>
      <w:r w:rsidRPr="00E10C38">
        <w:rPr>
          <w:sz w:val="24"/>
          <w:szCs w:val="24"/>
        </w:rPr>
        <w:t>3 группа: дети с двигательными нарушениями разной степени выраженности и с легкой и средней степенью интеллектуальной недостаточности, осложненными нейросенсорными нарушениями, а также имеющими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слабость волевых усилий и мотивации.</w:t>
      </w:r>
    </w:p>
    <w:p w:rsidR="001D2EFE" w:rsidRPr="00E10C38" w:rsidRDefault="001D2EFE" w:rsidP="000E0ACC">
      <w:pPr>
        <w:pStyle w:val="af2"/>
        <w:spacing w:line="360" w:lineRule="auto"/>
        <w:ind w:firstLine="709"/>
        <w:rPr>
          <w:sz w:val="24"/>
          <w:szCs w:val="24"/>
        </w:rPr>
      </w:pPr>
      <w:r w:rsidRPr="00E10C38">
        <w:rPr>
          <w:sz w:val="24"/>
          <w:szCs w:val="24"/>
        </w:rPr>
        <w:t xml:space="preserve">4 группа: дети имеют тяжёлые опорно-двигательные нарушения неврологического генеза и, как следствие, полная или почти полная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w:t>
      </w:r>
      <w:r w:rsidRPr="00E10C38">
        <w:rPr>
          <w:sz w:val="24"/>
          <w:szCs w:val="24"/>
        </w:rPr>
        <w:lastRenderedPageBreak/>
        <w:t>несформированностью языковых средств и речемоторных функций порождения экспрессивной речи. Степень умственной отсталости колеблется от лёгкой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w:t>
      </w:r>
    </w:p>
    <w:p w:rsidR="001D2EFE" w:rsidRPr="00E10C38" w:rsidRDefault="001D2EFE" w:rsidP="005B65E4">
      <w:pPr>
        <w:pStyle w:val="af2"/>
        <w:spacing w:line="360" w:lineRule="auto"/>
        <w:ind w:firstLine="709"/>
        <w:rPr>
          <w:sz w:val="24"/>
          <w:szCs w:val="24"/>
        </w:rPr>
      </w:pPr>
      <w:r w:rsidRPr="00E10C38">
        <w:rPr>
          <w:sz w:val="24"/>
          <w:szCs w:val="24"/>
        </w:rPr>
        <w:t xml:space="preserve">Нарушения опорно-двигательного аппарата — это очень разнородная группа и при организации общения и взаимодействия с людьми с НОДА это следует учитывать. </w:t>
      </w:r>
    </w:p>
    <w:p w:rsidR="001D2EFE" w:rsidRPr="00E10C38" w:rsidRDefault="001D2EFE" w:rsidP="005B65E4">
      <w:pPr>
        <w:pStyle w:val="af2"/>
        <w:spacing w:line="360" w:lineRule="auto"/>
        <w:ind w:firstLine="709"/>
        <w:rPr>
          <w:sz w:val="24"/>
          <w:szCs w:val="24"/>
        </w:rPr>
      </w:pPr>
      <w:r w:rsidRPr="00E10C38">
        <w:rPr>
          <w:sz w:val="24"/>
          <w:szCs w:val="24"/>
        </w:rPr>
        <w:t xml:space="preserve">При общении с человеком на коляске необходимо постараться сделать так, чтобы, глаза собеседника находились с его глазами на одном уровне. Это связано с тем, что человек на коляске по расположению относительно окружающих его людей всегда ниже, то есть он часто ощущает на себе «поверхностное», «снисходительное» отношение. При общении обращайтесь не к сопровождающему человека на коляске, а к нему самому. </w:t>
      </w:r>
    </w:p>
    <w:p w:rsidR="001D2EFE" w:rsidRPr="00E10C38" w:rsidRDefault="001D2EFE" w:rsidP="005B65E4">
      <w:pPr>
        <w:pStyle w:val="af2"/>
        <w:spacing w:line="360" w:lineRule="auto"/>
        <w:ind w:firstLine="709"/>
        <w:rPr>
          <w:sz w:val="24"/>
          <w:szCs w:val="24"/>
        </w:rPr>
      </w:pPr>
      <w:r w:rsidRPr="00E10C38">
        <w:rPr>
          <w:sz w:val="24"/>
          <w:szCs w:val="24"/>
        </w:rPr>
        <w:t xml:space="preserve">В ходе общения необходимо помнить, что инвалидная коляска – неприкосновенное пространство человека и не следует на нее облокачиваться, передвигать без спроса, толкать, касаться, держаться за коляску, ставить на нее ногу, раскачивать, пытаться куда-либо его подвезти. Не следует также хлопать, человека, находящегося в инвалидной коляске по спине и плечу. </w:t>
      </w:r>
    </w:p>
    <w:p w:rsidR="001D2EFE" w:rsidRPr="00E10C38" w:rsidRDefault="001D2EFE" w:rsidP="005B65E4">
      <w:pPr>
        <w:pStyle w:val="af2"/>
        <w:spacing w:line="360" w:lineRule="auto"/>
        <w:ind w:firstLine="709"/>
        <w:rPr>
          <w:sz w:val="24"/>
          <w:szCs w:val="24"/>
        </w:rPr>
      </w:pPr>
      <w:r w:rsidRPr="00E10C38">
        <w:rPr>
          <w:sz w:val="24"/>
          <w:szCs w:val="24"/>
        </w:rPr>
        <w:t xml:space="preserve">При организации сопровождения следует уточнить какая помощь требуется и не навязывать ее. Также следует уточнить как необходимо двигать коляску. Передвигайте коляску медленно. Если человек на коляске упал, то не следует поднимать его самостоятельно необходимо позвать на помощь. </w:t>
      </w:r>
    </w:p>
    <w:p w:rsidR="001D2EFE" w:rsidRPr="00E10C38" w:rsidRDefault="001D2EFE" w:rsidP="005B65E4">
      <w:pPr>
        <w:pStyle w:val="af2"/>
        <w:spacing w:line="360" w:lineRule="auto"/>
        <w:ind w:firstLine="709"/>
        <w:rPr>
          <w:sz w:val="24"/>
          <w:szCs w:val="24"/>
        </w:rPr>
      </w:pPr>
      <w:r w:rsidRPr="00E10C38">
        <w:rPr>
          <w:sz w:val="24"/>
          <w:szCs w:val="24"/>
        </w:rPr>
        <w:t>При назначении встречи человеку на коляске выбирайте места, имеющие доступ для людей с инвалидностью.</w:t>
      </w:r>
    </w:p>
    <w:p w:rsidR="001D2EFE" w:rsidRPr="00E10C38" w:rsidRDefault="001D2EFE" w:rsidP="005B65E4">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При взаимодействии с человеком с непроизвольными движениями тела и конечностей, которые свойственны людям с детским церебральным параличом, не следует обращать внимание на непроизвольные движения и не отвлекаться на них в ходе общения. При необходимости окажите помощь человеку с ДЦП при приеме пищи (подобрать сервировку, необходимую посуду, приспособления), в магазине (достать кошелек, открыть сумку) и т.д. При оказании помощи не следует проявлять навязчивость и привлекать всеобщее внимание, поскольку это может вызвать неловкость. При проведении мероприятий следует продумать места, где будет сидеть человек, имеющий непроизвольные движения, чтобы его движения не мешали другим людям. </w:t>
      </w:r>
    </w:p>
    <w:p w:rsidR="001D2EFE" w:rsidRPr="00E10C38" w:rsidRDefault="001D2EFE" w:rsidP="005B65E4">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При наличии трудностей речевого общения у людей с ДЦП следует проявить во взаимодействии с ними терпения и не перебивать, не поправлять их. Не следует пытаться ускорить разговор и договорить слово за собеседника. В ходе общения поддерживайте </w:t>
      </w:r>
      <w:r w:rsidRPr="00E10C38">
        <w:rPr>
          <w:color w:val="auto"/>
          <w:sz w:val="24"/>
          <w:szCs w:val="24"/>
          <w:lang w:eastAsia="en-US"/>
        </w:rPr>
        <w:lastRenderedPageBreak/>
        <w:t xml:space="preserve">визуальный контакт и не отводите взгляд от собеседника. При возникновении трудностей восприятия речи собеседника с ДЦП не следует бояться переспросить или уточнить информацию. В случае необходимости можно предложить использовать другой способ коммуникации. Не следует трогать чужие голосовые приспособления, поскольку это личная собственность человека. </w:t>
      </w:r>
    </w:p>
    <w:p w:rsidR="001D2EFE" w:rsidRPr="00E10C38" w:rsidRDefault="001D2EFE" w:rsidP="0055580F">
      <w:pPr>
        <w:pStyle w:val="af2"/>
        <w:spacing w:line="360" w:lineRule="auto"/>
        <w:ind w:firstLine="709"/>
        <w:rPr>
          <w:i/>
          <w:sz w:val="24"/>
          <w:szCs w:val="24"/>
        </w:rPr>
      </w:pPr>
    </w:p>
    <w:p w:rsidR="001D2EFE" w:rsidRPr="00E10C38" w:rsidRDefault="001D2EFE" w:rsidP="0055580F">
      <w:pPr>
        <w:pStyle w:val="af2"/>
        <w:spacing w:line="360" w:lineRule="auto"/>
        <w:ind w:firstLine="709"/>
        <w:rPr>
          <w:i/>
          <w:sz w:val="24"/>
          <w:szCs w:val="24"/>
        </w:rPr>
      </w:pPr>
      <w:r w:rsidRPr="00E10C38">
        <w:rPr>
          <w:i/>
          <w:sz w:val="24"/>
          <w:szCs w:val="24"/>
        </w:rPr>
        <w:t>Люди с расстройствами аутистического спектра</w:t>
      </w:r>
    </w:p>
    <w:p w:rsidR="001D2EFE" w:rsidRPr="00E10C38" w:rsidRDefault="001D2EFE" w:rsidP="0055580F">
      <w:pPr>
        <w:pStyle w:val="af2"/>
        <w:spacing w:line="360" w:lineRule="auto"/>
        <w:ind w:firstLine="709"/>
        <w:rPr>
          <w:sz w:val="24"/>
          <w:szCs w:val="24"/>
        </w:rPr>
      </w:pPr>
      <w:r w:rsidRPr="00E10C38">
        <w:rPr>
          <w:sz w:val="24"/>
          <w:szCs w:val="24"/>
        </w:rPr>
        <w:t xml:space="preserve">Расстройства аутистического спектра характеризуются нарушением развития коммуникации и социальных навыков. Аутистические расстройства – очень полиморфная группа нарушений, и проявления данного расстройства могут быть совершенно различными.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rsidR="001D2EFE" w:rsidRPr="00E10C38" w:rsidRDefault="001D2EFE" w:rsidP="0055580F">
      <w:pPr>
        <w:pStyle w:val="af2"/>
        <w:spacing w:line="360" w:lineRule="auto"/>
        <w:ind w:firstLine="709"/>
        <w:rPr>
          <w:sz w:val="24"/>
          <w:szCs w:val="24"/>
        </w:rPr>
      </w:pPr>
      <w:r w:rsidRPr="00E10C38">
        <w:rPr>
          <w:sz w:val="24"/>
          <w:szCs w:val="24"/>
        </w:rPr>
        <w:t>трудности при установлении и поддержании социального взаимодействия.</w:t>
      </w:r>
    </w:p>
    <w:p w:rsidR="001D2EFE" w:rsidRPr="00E10C38" w:rsidRDefault="001D2EFE" w:rsidP="0055580F">
      <w:pPr>
        <w:pStyle w:val="af2"/>
        <w:spacing w:line="360" w:lineRule="auto"/>
        <w:ind w:firstLine="709"/>
        <w:rPr>
          <w:sz w:val="24"/>
          <w:szCs w:val="24"/>
        </w:rPr>
      </w:pPr>
      <w:r w:rsidRPr="00E10C38">
        <w:rPr>
          <w:sz w:val="24"/>
          <w:szCs w:val="24"/>
        </w:rPr>
        <w:t>людям, страдающим аутизмом, легче поддерживать отношения с человеком на основе своих собственных интересов и любимых тем, чем слушать «чужое».</w:t>
      </w:r>
    </w:p>
    <w:p w:rsidR="001D2EFE" w:rsidRPr="00E10C38" w:rsidRDefault="001D2EFE" w:rsidP="0055580F">
      <w:pPr>
        <w:pStyle w:val="af2"/>
        <w:spacing w:line="360" w:lineRule="auto"/>
        <w:ind w:firstLine="709"/>
        <w:rPr>
          <w:sz w:val="24"/>
          <w:szCs w:val="24"/>
        </w:rPr>
      </w:pPr>
      <w:r w:rsidRPr="00E10C38">
        <w:rPr>
          <w:sz w:val="24"/>
          <w:szCs w:val="24"/>
        </w:rPr>
        <w:t xml:space="preserve">выраженный дискомфорт при неожиданных изменениях, отмене запланированных событий, изменении привычного графика и т.д. </w:t>
      </w:r>
    </w:p>
    <w:p w:rsidR="001D2EFE" w:rsidRPr="00E10C38" w:rsidRDefault="001D2EFE" w:rsidP="0055580F">
      <w:pPr>
        <w:pStyle w:val="af2"/>
        <w:spacing w:line="360" w:lineRule="auto"/>
        <w:ind w:firstLine="709"/>
        <w:rPr>
          <w:sz w:val="24"/>
          <w:szCs w:val="24"/>
        </w:rPr>
      </w:pPr>
      <w:r w:rsidRPr="00E10C38">
        <w:rPr>
          <w:sz w:val="24"/>
          <w:szCs w:val="24"/>
        </w:rPr>
        <w:t>трудности понимания тонкостей и нюансов человеческих отношений, чувств, душевной жизни как своей собственной, так и другого человека, юмора, метафорических выражений, абстрактных понятий.</w:t>
      </w:r>
    </w:p>
    <w:p w:rsidR="001D2EFE" w:rsidRPr="00E10C38" w:rsidRDefault="001D2EFE" w:rsidP="0055580F">
      <w:pPr>
        <w:pStyle w:val="af2"/>
        <w:spacing w:line="360" w:lineRule="auto"/>
        <w:ind w:firstLine="709"/>
        <w:rPr>
          <w:sz w:val="24"/>
          <w:szCs w:val="24"/>
        </w:rPr>
      </w:pPr>
      <w:r w:rsidRPr="00E10C38">
        <w:rPr>
          <w:sz w:val="24"/>
          <w:szCs w:val="24"/>
        </w:rPr>
        <w:t>Аутичные люди, как правило, очень благодарны за любое доброжелательное внимание к себе, открыты, искренни, бесхитростны.</w:t>
      </w:r>
    </w:p>
    <w:p w:rsidR="001D2EFE" w:rsidRPr="00E10C38" w:rsidRDefault="001D2EFE" w:rsidP="0055580F">
      <w:pPr>
        <w:pStyle w:val="af2"/>
        <w:spacing w:line="360" w:lineRule="auto"/>
        <w:ind w:firstLine="709"/>
        <w:rPr>
          <w:sz w:val="24"/>
          <w:szCs w:val="24"/>
        </w:rPr>
      </w:pPr>
      <w:r w:rsidRPr="00E10C38">
        <w:rPr>
          <w:sz w:val="24"/>
          <w:szCs w:val="24"/>
        </w:rPr>
        <w:t>У многих детей, имеющих расстройства аутистического спектра, диагностируется легкая или умеренная умственная отсталость, но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w:t>
      </w:r>
    </w:p>
    <w:p w:rsidR="001D2EFE" w:rsidRPr="00E10C38" w:rsidRDefault="001D2EFE" w:rsidP="0055580F">
      <w:pPr>
        <w:pStyle w:val="af2"/>
        <w:spacing w:line="360" w:lineRule="auto"/>
        <w:ind w:firstLine="709"/>
        <w:rPr>
          <w:sz w:val="24"/>
          <w:szCs w:val="24"/>
        </w:rPr>
      </w:pPr>
      <w:r w:rsidRPr="00E10C38">
        <w:rPr>
          <w:sz w:val="24"/>
          <w:szCs w:val="24"/>
        </w:rPr>
        <w:t xml:space="preserve">Первая группа. Дети почти не имеют активной избирательности в контактах со средой и людьми, что проявляется в их полевом поведении. Они практически не реагируют на </w:t>
      </w:r>
      <w:r w:rsidRPr="00E10C38">
        <w:rPr>
          <w:sz w:val="24"/>
          <w:szCs w:val="24"/>
        </w:rPr>
        <w:lastRenderedPageBreak/>
        <w:t xml:space="preserve">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При столь выраженных нарушениях организации целенаправленного действия дети с огромным трудом овладевают как навыками самообслуживания, так и навыками коммуникации. </w:t>
      </w:r>
    </w:p>
    <w:p w:rsidR="001D2EFE" w:rsidRPr="00E10C38" w:rsidRDefault="001D2EFE" w:rsidP="0055580F">
      <w:pPr>
        <w:pStyle w:val="af2"/>
        <w:spacing w:line="360" w:lineRule="auto"/>
        <w:ind w:firstLine="709"/>
        <w:rPr>
          <w:sz w:val="24"/>
          <w:szCs w:val="24"/>
        </w:rPr>
      </w:pPr>
      <w:r w:rsidRPr="00E10C38">
        <w:rPr>
          <w:sz w:val="24"/>
          <w:szCs w:val="24"/>
        </w:rPr>
        <w:t xml:space="preserve">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В привычных,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w:t>
      </w:r>
    </w:p>
    <w:p w:rsidR="001D2EFE" w:rsidRPr="00E10C38" w:rsidRDefault="001D2EFE" w:rsidP="0055580F">
      <w:pPr>
        <w:pStyle w:val="af2"/>
        <w:spacing w:line="360" w:lineRule="auto"/>
        <w:ind w:firstLine="709"/>
        <w:rPr>
          <w:sz w:val="24"/>
          <w:szCs w:val="24"/>
        </w:rPr>
      </w:pPr>
      <w:r w:rsidRPr="00E10C38">
        <w:rPr>
          <w:sz w:val="24"/>
          <w:szCs w:val="24"/>
        </w:rPr>
        <w:t xml:space="preserve">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Ребенок этой группы очень привязан к своим близким, введение его в детское учреждение </w:t>
      </w:r>
      <w:r w:rsidRPr="00E10C38">
        <w:rPr>
          <w:sz w:val="24"/>
          <w:szCs w:val="24"/>
        </w:rPr>
        <w:lastRenderedPageBreak/>
        <w:t xml:space="preserve">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образовательной организации. </w:t>
      </w:r>
    </w:p>
    <w:p w:rsidR="001D2EFE" w:rsidRPr="00E10C38" w:rsidRDefault="001D2EFE" w:rsidP="0055580F">
      <w:pPr>
        <w:pStyle w:val="af2"/>
        <w:spacing w:line="360" w:lineRule="auto"/>
        <w:ind w:firstLine="709"/>
        <w:rPr>
          <w:sz w:val="24"/>
          <w:szCs w:val="24"/>
        </w:rPr>
      </w:pPr>
      <w:r w:rsidRPr="00E10C38">
        <w:rPr>
          <w:sz w:val="24"/>
          <w:szCs w:val="24"/>
        </w:rPr>
        <w:t xml:space="preserve">Третья группа. Дети имеют развёрнутые, но крайне косные формы контакта с окружающим миром и людьми,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Между тем эти дети стремятся к достижению успеха,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может спровоцировать у такого ребенка аффективный срыв.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1D2EFE" w:rsidRPr="00E10C38" w:rsidRDefault="001D2EFE" w:rsidP="0055580F">
      <w:pPr>
        <w:pStyle w:val="af2"/>
        <w:spacing w:line="360" w:lineRule="auto"/>
        <w:ind w:firstLine="709"/>
        <w:rPr>
          <w:sz w:val="24"/>
          <w:szCs w:val="24"/>
        </w:rPr>
      </w:pPr>
      <w:r w:rsidRPr="00E10C38">
        <w:rPr>
          <w:sz w:val="24"/>
          <w:szCs w:val="24"/>
        </w:rPr>
        <w:lastRenderedPageBreak/>
        <w:t xml:space="preserve">Четвертая группа.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При всех трудностях, их аутизм наименее глубок, он выступает уже не как защитная установка, а как лежащие на поверхности трудности общения,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 У этих детей часто встречается с парциальной одаренностью, которая имеет перспективы плодотворной реализации. </w:t>
      </w:r>
    </w:p>
    <w:p w:rsidR="001D2EFE" w:rsidRPr="00E10C38" w:rsidRDefault="001D2EFE" w:rsidP="0055580F">
      <w:pPr>
        <w:pStyle w:val="af2"/>
        <w:spacing w:line="360" w:lineRule="auto"/>
        <w:ind w:firstLine="709"/>
        <w:rPr>
          <w:sz w:val="24"/>
          <w:szCs w:val="24"/>
        </w:rPr>
      </w:pPr>
      <w:r w:rsidRPr="00E10C38">
        <w:rPr>
          <w:sz w:val="24"/>
          <w:szCs w:val="24"/>
        </w:rPr>
        <w:t>При общении и взаимодействии с человеком с расстройствами аутистического спектра необходимо учитывать, что в их поведение может характеризоваться:</w:t>
      </w:r>
    </w:p>
    <w:p w:rsidR="001D2EFE" w:rsidRPr="00E10C38" w:rsidRDefault="001D2EFE" w:rsidP="0055580F">
      <w:pPr>
        <w:pStyle w:val="af2"/>
        <w:spacing w:line="360" w:lineRule="auto"/>
        <w:ind w:firstLine="709"/>
        <w:rPr>
          <w:sz w:val="24"/>
          <w:szCs w:val="24"/>
        </w:rPr>
      </w:pPr>
      <w:r w:rsidRPr="00E10C38">
        <w:rPr>
          <w:sz w:val="24"/>
          <w:szCs w:val="24"/>
        </w:rPr>
        <w:t>- несоблюдением психологических границ (задавание невольно бестактных вопросов, бурное и не соответствующее общепринятым правилам выражение симпатии и т.д.);</w:t>
      </w:r>
    </w:p>
    <w:p w:rsidR="001D2EFE" w:rsidRPr="00E10C38" w:rsidRDefault="001D2EFE" w:rsidP="0055580F">
      <w:pPr>
        <w:pStyle w:val="af2"/>
        <w:spacing w:line="360" w:lineRule="auto"/>
        <w:ind w:firstLine="709"/>
        <w:rPr>
          <w:sz w:val="24"/>
          <w:szCs w:val="24"/>
        </w:rPr>
      </w:pPr>
      <w:r w:rsidRPr="00E10C38">
        <w:rPr>
          <w:sz w:val="24"/>
          <w:szCs w:val="24"/>
        </w:rPr>
        <w:t>- стереотипиями в коммуникации и поведении (постоянные многочисленные вопросы об одном и том же, выполнение одних и тех же действий в ходе взаимодействия);</w:t>
      </w:r>
    </w:p>
    <w:p w:rsidR="001D2EFE" w:rsidRPr="00E10C38" w:rsidRDefault="001D2EFE" w:rsidP="0055580F">
      <w:pPr>
        <w:pStyle w:val="af2"/>
        <w:spacing w:line="360" w:lineRule="auto"/>
        <w:ind w:firstLine="709"/>
        <w:rPr>
          <w:sz w:val="24"/>
          <w:szCs w:val="24"/>
        </w:rPr>
      </w:pPr>
      <w:r w:rsidRPr="00E10C38">
        <w:rPr>
          <w:sz w:val="24"/>
          <w:szCs w:val="24"/>
        </w:rPr>
        <w:t>- замедленностью реагирования;</w:t>
      </w:r>
    </w:p>
    <w:p w:rsidR="001D2EFE" w:rsidRPr="00E10C38" w:rsidRDefault="001D2EFE" w:rsidP="0055580F">
      <w:pPr>
        <w:pStyle w:val="af2"/>
        <w:spacing w:line="360" w:lineRule="auto"/>
        <w:ind w:firstLine="709"/>
        <w:rPr>
          <w:sz w:val="24"/>
          <w:szCs w:val="24"/>
        </w:rPr>
      </w:pPr>
      <w:r w:rsidRPr="00E10C38">
        <w:rPr>
          <w:sz w:val="24"/>
          <w:szCs w:val="24"/>
        </w:rPr>
        <w:lastRenderedPageBreak/>
        <w:t>- особенностями речевого общения (нечеткость артикулирования, затихающая речь или же излишне быстрая, торопливая, «захлёбывающаяся» речь);</w:t>
      </w:r>
    </w:p>
    <w:p w:rsidR="001D2EFE" w:rsidRPr="00E10C38" w:rsidRDefault="001D2EFE" w:rsidP="0055580F">
      <w:pPr>
        <w:pStyle w:val="af2"/>
        <w:spacing w:line="360" w:lineRule="auto"/>
        <w:ind w:firstLine="709"/>
        <w:rPr>
          <w:sz w:val="24"/>
          <w:szCs w:val="24"/>
        </w:rPr>
      </w:pPr>
      <w:r w:rsidRPr="00E10C38">
        <w:rPr>
          <w:sz w:val="24"/>
          <w:szCs w:val="24"/>
        </w:rPr>
        <w:t xml:space="preserve">- лёгкостью возникновения паник и страхов, а также импульсивностью, агрессивностью при быстром изменении условий взаимодействия, при неожиданностях, предъявлении настойчивых требований; </w:t>
      </w:r>
    </w:p>
    <w:p w:rsidR="001D2EFE" w:rsidRPr="00E10C38" w:rsidRDefault="001D2EFE" w:rsidP="0055580F">
      <w:pPr>
        <w:pStyle w:val="af2"/>
        <w:spacing w:line="360" w:lineRule="auto"/>
        <w:ind w:firstLine="709"/>
        <w:rPr>
          <w:sz w:val="24"/>
          <w:szCs w:val="24"/>
        </w:rPr>
      </w:pPr>
      <w:r w:rsidRPr="00E10C38">
        <w:rPr>
          <w:sz w:val="24"/>
          <w:szCs w:val="24"/>
        </w:rPr>
        <w:t xml:space="preserve">- нетерпимостью и, возможно, даже агрессивным отношением к некоторым поведенческим проявлениям или манерам у других людей, например, к физическому контакту (прикосновению), или при просьбе повторить фразу, слово. </w:t>
      </w:r>
    </w:p>
    <w:p w:rsidR="001D2EFE" w:rsidRPr="00E10C38" w:rsidRDefault="001D2EFE" w:rsidP="005B65E4">
      <w:pPr>
        <w:pStyle w:val="af2"/>
        <w:spacing w:line="360" w:lineRule="auto"/>
        <w:ind w:firstLine="709"/>
        <w:rPr>
          <w:sz w:val="24"/>
          <w:szCs w:val="24"/>
        </w:rPr>
      </w:pPr>
      <w:r w:rsidRPr="00E10C38">
        <w:rPr>
          <w:sz w:val="24"/>
          <w:szCs w:val="24"/>
        </w:rPr>
        <w:t>При общении с людьми с аутизмом следует заранее сообщать им о каких-либо изменениях. Полезно при взаимодействии с аутичным человеком сопровождать происходящие события и действия комментарием.</w:t>
      </w:r>
    </w:p>
    <w:p w:rsidR="001D2EFE" w:rsidRPr="00E10C38" w:rsidRDefault="001D2EFE" w:rsidP="005B65E4">
      <w:pPr>
        <w:pStyle w:val="af2"/>
        <w:spacing w:line="360" w:lineRule="auto"/>
        <w:ind w:firstLine="709"/>
        <w:rPr>
          <w:sz w:val="24"/>
          <w:szCs w:val="24"/>
        </w:rPr>
      </w:pPr>
      <w:r w:rsidRPr="00E10C38">
        <w:rPr>
          <w:sz w:val="24"/>
          <w:szCs w:val="24"/>
        </w:rPr>
        <w:t>При предъявлении просьб, требований, ограничений или запретов необходимо соблюдать нейтральный доброжелательный тон, обязательно обосновывать просьбу, а если необходимо что-то запретить – то по возможности предложить альтернативное действие, которое приемлемо и может послужить заменой недопустимому.</w:t>
      </w:r>
    </w:p>
    <w:p w:rsidR="001D2EFE" w:rsidRPr="00E10C38" w:rsidRDefault="001D2EFE" w:rsidP="005B65E4">
      <w:pPr>
        <w:pStyle w:val="af2"/>
        <w:spacing w:line="360" w:lineRule="auto"/>
        <w:ind w:firstLine="709"/>
        <w:rPr>
          <w:sz w:val="24"/>
          <w:szCs w:val="24"/>
        </w:rPr>
      </w:pPr>
      <w:r w:rsidRPr="00E10C38">
        <w:rPr>
          <w:sz w:val="24"/>
          <w:szCs w:val="24"/>
        </w:rPr>
        <w:t>При взаимодействии с аутичным человеком ориентируйтесь на свой психологический комфорт. Так, если вы не хотите отвечать на тот или иной вопрос, больше не хотите обсуждать одну и ту же тему, или для вас не приемлема предлагаемая форма физического контакта – скажите об этом собеседнику, проявляя при необходимости настойчивость, но сохраняя доброжелательность и уверенность.</w:t>
      </w:r>
    </w:p>
    <w:p w:rsidR="001D2EFE" w:rsidRPr="00E10C38" w:rsidRDefault="001D2EFE" w:rsidP="005B65E4">
      <w:pPr>
        <w:pStyle w:val="af2"/>
        <w:spacing w:line="360" w:lineRule="auto"/>
        <w:ind w:firstLine="709"/>
        <w:rPr>
          <w:sz w:val="24"/>
          <w:szCs w:val="24"/>
        </w:rPr>
      </w:pPr>
      <w:r w:rsidRPr="00E10C38">
        <w:rPr>
          <w:sz w:val="24"/>
          <w:szCs w:val="24"/>
        </w:rPr>
        <w:t>Аутичные люди могут очень сильно привязываться к людям, проявляющим к ним доброжелательное отношение. Поэтому следует регулировать психологическую дистанцию в отношениях, выстраивать приемлемые психологические границы.</w:t>
      </w:r>
    </w:p>
    <w:p w:rsidR="001D2EFE" w:rsidRPr="00E10C38" w:rsidRDefault="001D2EFE" w:rsidP="005B65E4">
      <w:pPr>
        <w:pStyle w:val="af2"/>
        <w:spacing w:line="360" w:lineRule="auto"/>
        <w:ind w:firstLine="709"/>
        <w:rPr>
          <w:sz w:val="24"/>
          <w:szCs w:val="24"/>
        </w:rPr>
      </w:pPr>
      <w:r w:rsidRPr="00E10C38">
        <w:rPr>
          <w:sz w:val="24"/>
          <w:szCs w:val="24"/>
        </w:rPr>
        <w:t>При организации общения детей с аутизмом со сверстниками следует помнить о дозировке общения, создании положительного образа детей друг о друге, объяснении реакции, поступков, сглаживании и предотвращении возможных обид и конфликтов.</w:t>
      </w:r>
    </w:p>
    <w:p w:rsidR="001D2EFE" w:rsidRPr="00E10C38" w:rsidRDefault="001D2EFE" w:rsidP="005B65E4">
      <w:pPr>
        <w:pStyle w:val="af2"/>
        <w:spacing w:line="360" w:lineRule="auto"/>
        <w:ind w:firstLine="709"/>
        <w:rPr>
          <w:sz w:val="24"/>
          <w:szCs w:val="24"/>
        </w:rPr>
      </w:pPr>
      <w:r w:rsidRPr="00E10C38">
        <w:rPr>
          <w:sz w:val="24"/>
          <w:szCs w:val="24"/>
        </w:rPr>
        <w:t xml:space="preserve">Следует помнить, что для людей с расстройствами аутистического спектра важно общаться с теми, кто хорошо ориентируется в социальных правилах и легко их выполняет. При общении с человеком с аутизмом следует быть терпеливым, внимательно слушать. Не поправлять и не договаривать за него фразу. </w:t>
      </w:r>
    </w:p>
    <w:p w:rsidR="001D2EFE" w:rsidRPr="00E10C38" w:rsidRDefault="001D2EFE" w:rsidP="000E0ACC">
      <w:pPr>
        <w:pStyle w:val="af2"/>
        <w:spacing w:line="360" w:lineRule="auto"/>
        <w:ind w:firstLine="709"/>
        <w:rPr>
          <w:sz w:val="24"/>
          <w:szCs w:val="24"/>
        </w:rPr>
      </w:pPr>
    </w:p>
    <w:p w:rsidR="001D2EFE" w:rsidRPr="00E10C38" w:rsidRDefault="001D2EFE" w:rsidP="00726F46">
      <w:pPr>
        <w:autoSpaceDE w:val="0"/>
        <w:autoSpaceDN w:val="0"/>
        <w:adjustRightInd w:val="0"/>
        <w:spacing w:line="360" w:lineRule="auto"/>
        <w:ind w:firstLine="708"/>
        <w:jc w:val="both"/>
        <w:rPr>
          <w:i/>
          <w:color w:val="auto"/>
          <w:sz w:val="24"/>
          <w:szCs w:val="24"/>
          <w:lang w:eastAsia="en-US"/>
        </w:rPr>
      </w:pPr>
      <w:r w:rsidRPr="00E10C38">
        <w:rPr>
          <w:i/>
          <w:color w:val="auto"/>
          <w:sz w:val="24"/>
          <w:szCs w:val="24"/>
          <w:lang w:eastAsia="en-US"/>
        </w:rPr>
        <w:t>Люди с умственной отсталостью</w:t>
      </w:r>
    </w:p>
    <w:p w:rsidR="001D2EFE" w:rsidRPr="00E10C38" w:rsidRDefault="001D2EFE" w:rsidP="00726F46">
      <w:pPr>
        <w:pStyle w:val="af2"/>
        <w:spacing w:line="360" w:lineRule="auto"/>
        <w:ind w:firstLine="709"/>
        <w:rPr>
          <w:sz w:val="24"/>
          <w:szCs w:val="24"/>
        </w:rPr>
      </w:pPr>
      <w:r w:rsidRPr="00E10C38">
        <w:rPr>
          <w:sz w:val="24"/>
          <w:szCs w:val="24"/>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(далее - ЦНС). Понятие «умственной отсталости» по степени </w:t>
      </w:r>
      <w:r w:rsidRPr="00E10C38">
        <w:rPr>
          <w:sz w:val="24"/>
          <w:szCs w:val="24"/>
        </w:rPr>
        <w:lastRenderedPageBreak/>
        <w:t>интеллектуальной неполноценности применимо к разнообразной группе детей. Степень выраженности интеллектуальной неполноценности коррелирует со сроками, в которые возникло поражение ЦНС - чем оно произошло раньше, тем тяжелее последствия.</w:t>
      </w:r>
    </w:p>
    <w:p w:rsidR="001D2EFE" w:rsidRPr="00E10C38" w:rsidRDefault="001D2EFE" w:rsidP="00726F46">
      <w:pPr>
        <w:pStyle w:val="af2"/>
        <w:spacing w:line="360" w:lineRule="auto"/>
        <w:ind w:firstLine="709"/>
        <w:rPr>
          <w:sz w:val="24"/>
          <w:szCs w:val="24"/>
        </w:rPr>
      </w:pPr>
      <w:r w:rsidRPr="00E10C38">
        <w:rPr>
          <w:sz w:val="24"/>
          <w:szCs w:val="24"/>
        </w:rPr>
        <w:t xml:space="preserve">Подавляющее большинство обучающихся с умственной отсталостью составляют дети, у которых интеллектуальная недостаточность обусловлена поражением мозговых структур на самых ранних этапах развития (внутриутробно, в момент рождения, до 1,5 лет постнатальной жизни). </w:t>
      </w:r>
    </w:p>
    <w:p w:rsidR="001D2EFE" w:rsidRPr="00E10C38" w:rsidRDefault="001D2EFE" w:rsidP="00726F46">
      <w:pPr>
        <w:pStyle w:val="af2"/>
        <w:spacing w:line="360" w:lineRule="auto"/>
        <w:ind w:firstLine="709"/>
        <w:rPr>
          <w:sz w:val="24"/>
          <w:szCs w:val="24"/>
        </w:rPr>
      </w:pPr>
      <w:r w:rsidRPr="00E10C38">
        <w:rPr>
          <w:sz w:val="24"/>
          <w:szCs w:val="24"/>
        </w:rPr>
        <w:t xml:space="preserve">В международной классификации болезней (МКБ-10) выделено четыре степени умственной отсталости: легкая (IQ - 69-50), умеренная (IQ - 50-35), тяжелая (IQ - 34-20), глубокая (IQ&lt;20). Наиболее многочисленную группу среди обучающихся с умственной отсталостью,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1D2EFE" w:rsidRPr="00E10C38" w:rsidRDefault="001D2EFE" w:rsidP="00D44886">
      <w:pPr>
        <w:pStyle w:val="af2"/>
        <w:spacing w:line="360" w:lineRule="auto"/>
        <w:ind w:firstLine="709"/>
        <w:rPr>
          <w:sz w:val="24"/>
          <w:szCs w:val="24"/>
        </w:rPr>
      </w:pPr>
      <w:r w:rsidRPr="00E10C38">
        <w:rPr>
          <w:sz w:val="24"/>
          <w:szCs w:val="24"/>
        </w:rPr>
        <w:t>Умственная отсталость связана с нарушениями интеллектуального разви</w:t>
      </w:r>
      <w:r w:rsidRPr="00E10C38">
        <w:rPr>
          <w:sz w:val="24"/>
          <w:szCs w:val="24"/>
        </w:rPr>
        <w:softHyphen/>
        <w:t>тия, которые возникают вследствие органического поражения головного мо</w:t>
      </w:r>
      <w:r w:rsidRPr="00E10C38">
        <w:rPr>
          <w:sz w:val="24"/>
          <w:szCs w:val="24"/>
        </w:rPr>
        <w:softHyphen/>
        <w:t>з</w:t>
      </w:r>
      <w:r w:rsidRPr="00E10C38">
        <w:rPr>
          <w:sz w:val="24"/>
          <w:szCs w:val="24"/>
        </w:rPr>
        <w:softHyphen/>
        <w:t xml:space="preserve">га на ранних этапах онтогенеза (от момента внутриутробного развития до трех лет). </w:t>
      </w:r>
    </w:p>
    <w:p w:rsidR="001D2EFE" w:rsidRPr="00E10C38" w:rsidRDefault="001D2EFE" w:rsidP="00D44886">
      <w:pPr>
        <w:pStyle w:val="af2"/>
        <w:spacing w:line="360" w:lineRule="auto"/>
        <w:ind w:firstLine="709"/>
        <w:rPr>
          <w:sz w:val="24"/>
          <w:szCs w:val="24"/>
        </w:rPr>
      </w:pPr>
      <w:r w:rsidRPr="00E10C38">
        <w:rPr>
          <w:sz w:val="24"/>
          <w:szCs w:val="24"/>
        </w:rPr>
        <w:t>Негативное влияние органического поражения ЦНС имеет системный характер, когда в патоло</w:t>
      </w:r>
      <w:r w:rsidRPr="00E10C38">
        <w:rPr>
          <w:sz w:val="24"/>
          <w:szCs w:val="24"/>
        </w:rPr>
        <w:softHyphen/>
        <w:t>гический процесс оказываются вовлеченными все стороны психофизиче</w:t>
      </w:r>
      <w:r w:rsidRPr="00E10C38">
        <w:rPr>
          <w:sz w:val="24"/>
          <w:szCs w:val="24"/>
        </w:rPr>
        <w:softHyphen/>
        <w:t xml:space="preserve">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p>
    <w:p w:rsidR="001D2EFE" w:rsidRPr="00E10C38" w:rsidRDefault="001D2EFE" w:rsidP="00D44886">
      <w:pPr>
        <w:pStyle w:val="af2"/>
        <w:spacing w:line="360" w:lineRule="auto"/>
        <w:ind w:firstLine="709"/>
        <w:rPr>
          <w:sz w:val="24"/>
          <w:szCs w:val="24"/>
        </w:rPr>
      </w:pPr>
      <w:r w:rsidRPr="00E10C38">
        <w:rPr>
          <w:sz w:val="24"/>
          <w:szCs w:val="24"/>
        </w:rPr>
        <w:t>Последствия поражения ЦНС выражаются в задержке сроков возникновения и незавершенности возрастных психологических новообразований и, глав</w:t>
      </w:r>
      <w:r w:rsidRPr="00E10C38">
        <w:rPr>
          <w:sz w:val="24"/>
          <w:szCs w:val="24"/>
        </w:rPr>
        <w:softHyphen/>
        <w:t>ное, в неравномерности, нарушении целостности развития. При ум</w:t>
      </w:r>
      <w:r w:rsidRPr="00E10C38">
        <w:rPr>
          <w:sz w:val="24"/>
          <w:szCs w:val="24"/>
        </w:rPr>
        <w:softHyphen/>
        <w:t>с</w:t>
      </w:r>
      <w:r w:rsidRPr="00E10C38">
        <w:rPr>
          <w:sz w:val="24"/>
          <w:szCs w:val="24"/>
        </w:rPr>
        <w:softHyphen/>
        <w:t>т</w:t>
      </w:r>
      <w:r w:rsidRPr="00E10C38">
        <w:rPr>
          <w:sz w:val="24"/>
          <w:szCs w:val="24"/>
        </w:rPr>
        <w:softHyphen/>
        <w:t>ве</w:t>
      </w:r>
      <w:r w:rsidRPr="00E10C38">
        <w:rPr>
          <w:sz w:val="24"/>
          <w:szCs w:val="24"/>
        </w:rPr>
        <w:softHyphen/>
        <w:t>нной отсталости стра</w:t>
      </w:r>
      <w:r w:rsidRPr="00E10C38">
        <w:rPr>
          <w:sz w:val="24"/>
          <w:szCs w:val="24"/>
        </w:rPr>
        <w:softHyphen/>
        <w:t>дают не только высшие психические функции, но и эмо</w:t>
      </w:r>
      <w:r w:rsidRPr="00E10C38">
        <w:rPr>
          <w:sz w:val="24"/>
          <w:szCs w:val="24"/>
        </w:rPr>
        <w:softHyphen/>
        <w:t>ции, воля, поведение, в не</w:t>
      </w:r>
      <w:r w:rsidRPr="00E10C38">
        <w:rPr>
          <w:sz w:val="24"/>
          <w:szCs w:val="24"/>
        </w:rPr>
        <w:softHyphen/>
        <w:t>ко</w:t>
      </w:r>
      <w:r w:rsidRPr="00E10C38">
        <w:rPr>
          <w:sz w:val="24"/>
          <w:szCs w:val="24"/>
        </w:rPr>
        <w:softHyphen/>
        <w:t>торых случаях физическое развитие, хотя на</w:t>
      </w:r>
      <w:r w:rsidRPr="00E10C38">
        <w:rPr>
          <w:sz w:val="24"/>
          <w:szCs w:val="24"/>
        </w:rPr>
        <w:softHyphen/>
        <w:t>и</w:t>
      </w:r>
      <w:r w:rsidRPr="00E10C38">
        <w:rPr>
          <w:sz w:val="24"/>
          <w:szCs w:val="24"/>
        </w:rPr>
        <w:softHyphen/>
        <w:t>бо</w:t>
      </w:r>
      <w:r w:rsidRPr="00E10C38">
        <w:rPr>
          <w:sz w:val="24"/>
          <w:szCs w:val="24"/>
        </w:rPr>
        <w:softHyphen/>
        <w:t>лее нарушенным является про</w:t>
      </w:r>
      <w:r w:rsidRPr="00E10C38">
        <w:rPr>
          <w:sz w:val="24"/>
          <w:szCs w:val="24"/>
        </w:rPr>
        <w:softHyphen/>
        <w:t>цесс мышления, и, прежде всего, способность к от</w:t>
      </w:r>
      <w:r w:rsidRPr="00E10C38">
        <w:rPr>
          <w:sz w:val="24"/>
          <w:szCs w:val="24"/>
        </w:rPr>
        <w:softHyphen/>
        <w:t xml:space="preserve">влечению и обобщению. Это, в свою очередь, затрудняет включение лиц с нарушением интеллекта в усвоение социальных и культурных достижений общечеловеческого развития традиционным путем. </w:t>
      </w:r>
    </w:p>
    <w:p w:rsidR="001D2EFE" w:rsidRPr="00E10C38" w:rsidRDefault="001D2EFE" w:rsidP="00726F46">
      <w:pPr>
        <w:pStyle w:val="af2"/>
        <w:spacing w:line="360" w:lineRule="auto"/>
        <w:ind w:firstLine="709"/>
        <w:rPr>
          <w:sz w:val="24"/>
          <w:szCs w:val="24"/>
        </w:rPr>
      </w:pPr>
      <w:r w:rsidRPr="00E10C38">
        <w:rPr>
          <w:sz w:val="24"/>
          <w:szCs w:val="24"/>
        </w:rPr>
        <w:t xml:space="preserve">Затруднения в психическом развитии детей с умственной отсталостью обусловлены особенностями их высшей нервной деятельности (слабостью процессов возбуждения и </w:t>
      </w:r>
      <w:r w:rsidRPr="00E10C38">
        <w:rPr>
          <w:sz w:val="24"/>
          <w:szCs w:val="24"/>
        </w:rPr>
        <w:lastRenderedPageBreak/>
        <w:t>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1D2EFE" w:rsidRPr="00E10C38" w:rsidRDefault="001D2EFE" w:rsidP="00726F46">
      <w:pPr>
        <w:pStyle w:val="af2"/>
        <w:spacing w:line="360" w:lineRule="auto"/>
        <w:ind w:firstLine="709"/>
        <w:rPr>
          <w:sz w:val="24"/>
          <w:szCs w:val="24"/>
        </w:rPr>
      </w:pPr>
      <w:r w:rsidRPr="00E10C38">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1D2EFE" w:rsidRPr="00E10C38" w:rsidRDefault="001D2EFE" w:rsidP="00726F46">
      <w:pPr>
        <w:pStyle w:val="af2"/>
        <w:spacing w:line="360" w:lineRule="auto"/>
        <w:ind w:firstLine="709"/>
        <w:rPr>
          <w:sz w:val="24"/>
          <w:szCs w:val="24"/>
        </w:rPr>
      </w:pPr>
      <w:r w:rsidRPr="00E10C38">
        <w:rPr>
          <w:sz w:val="24"/>
          <w:szCs w:val="24"/>
        </w:rPr>
        <w:t xml:space="preserve">Развитие всех психических процессов у детей с легкой умственной отсталостью отличается качественным своеобразием. Относительно сохранной у обучающихся с умственной отсталостью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Однако особая организация учебной и внеурочной работы, основанной на использовании предметно-практической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1D2EFE" w:rsidRPr="00E10C38" w:rsidRDefault="001D2EFE" w:rsidP="00726F46">
      <w:pPr>
        <w:pStyle w:val="af2"/>
        <w:spacing w:line="360" w:lineRule="auto"/>
        <w:ind w:firstLine="709"/>
        <w:rPr>
          <w:sz w:val="24"/>
          <w:szCs w:val="24"/>
        </w:rPr>
      </w:pPr>
      <w:r w:rsidRPr="00E10C38">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 существенных, нахождении и сравнении предметов по признакам сходства и отличия и т. д.</w:t>
      </w:r>
    </w:p>
    <w:p w:rsidR="001D2EFE" w:rsidRPr="00E10C38" w:rsidRDefault="001D2EFE" w:rsidP="00726F46">
      <w:pPr>
        <w:pStyle w:val="af2"/>
        <w:spacing w:line="360" w:lineRule="auto"/>
        <w:ind w:firstLine="709"/>
        <w:rPr>
          <w:i/>
          <w:sz w:val="24"/>
          <w:szCs w:val="24"/>
        </w:rPr>
      </w:pPr>
      <w:r w:rsidRPr="00E10C38">
        <w:rPr>
          <w:i/>
          <w:sz w:val="24"/>
          <w:szCs w:val="24"/>
        </w:rPr>
        <w:t>Люди с тяжелыми и множественными нарушениями развития</w:t>
      </w:r>
    </w:p>
    <w:p w:rsidR="001D2EFE" w:rsidRPr="00E10C38" w:rsidRDefault="001D2EFE" w:rsidP="00726F46">
      <w:pPr>
        <w:pStyle w:val="af2"/>
        <w:spacing w:line="360" w:lineRule="auto"/>
        <w:ind w:firstLine="709"/>
        <w:rPr>
          <w:sz w:val="24"/>
          <w:szCs w:val="24"/>
        </w:rPr>
      </w:pPr>
      <w:r w:rsidRPr="00E10C38">
        <w:rPr>
          <w:sz w:val="24"/>
          <w:szCs w:val="24"/>
        </w:rPr>
        <w:t xml:space="preserve">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возрасте. Поражение ЦНС при тяжёлом множественном нарушении носит сложный характер, при котором страдают: интеллект, речь и коммуникация, общая и мелкая моторика, поведение, сенсорная сфера. Для людей с тяжелыми множественными нарушениями развития </w:t>
      </w:r>
      <w:r w:rsidRPr="00E10C38">
        <w:rPr>
          <w:sz w:val="24"/>
          <w:szCs w:val="24"/>
        </w:rPr>
        <w:lastRenderedPageBreak/>
        <w:t xml:space="preserve">характерна умственная отсталость в умеренной, тяжелой или глубокой степени, которая может сочетаться с нарушениями зрения, слуха, опорно-двигательного аппарата, расстройствами аутистического спектра и эмоционально-волевой сферы, выраженными в различной степени и сочетающимися в разных вариантах. У некоторых людей выявляются текущие психические и соматические заболевания, которые значительно осложняют их развитие и обучение. 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тяжелой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w:t>
      </w:r>
      <w:r w:rsidRPr="00E10C38">
        <w:rPr>
          <w:sz w:val="24"/>
          <w:szCs w:val="24"/>
        </w:rPr>
        <w:lastRenderedPageBreak/>
        <w:t xml:space="preserve">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1D2EFE" w:rsidRPr="00E10C38" w:rsidRDefault="001D2EFE" w:rsidP="00D44886">
      <w:pPr>
        <w:pStyle w:val="af2"/>
        <w:spacing w:line="360" w:lineRule="auto"/>
        <w:ind w:firstLine="709"/>
        <w:rPr>
          <w:sz w:val="24"/>
          <w:szCs w:val="24"/>
        </w:rPr>
      </w:pPr>
      <w:r w:rsidRPr="00E10C38">
        <w:rPr>
          <w:sz w:val="24"/>
          <w:szCs w:val="24"/>
        </w:rPr>
        <w:t>При общении с людьми с умственной отсталостью и ТМНР следует помнить, что общение с другими людьми является важной составляющей их социализации. Вхождение лиц с умственной отсталостью в коллектив сверстников позволяет приобщаться к социальному миру, вызывает интерес к социальным явлениям, накапливать собственный опыт взаимодействия и общения с другими людьми.</w:t>
      </w:r>
    </w:p>
    <w:p w:rsidR="001D2EFE" w:rsidRPr="00E10C38" w:rsidRDefault="001D2EFE" w:rsidP="00D44886">
      <w:pPr>
        <w:pStyle w:val="af2"/>
        <w:spacing w:line="360" w:lineRule="auto"/>
        <w:ind w:firstLine="709"/>
        <w:rPr>
          <w:sz w:val="24"/>
          <w:szCs w:val="24"/>
        </w:rPr>
      </w:pPr>
      <w:r w:rsidRPr="00E10C38">
        <w:rPr>
          <w:sz w:val="24"/>
          <w:szCs w:val="24"/>
        </w:rPr>
        <w:t>При общении и организации взаимодействия с людьми с умственной отсталостью и ТМНР следует использовать доступные виды коллективной деятельности: занятия, спортивные мероприятия, экскурсии, праздники, хозяйственно-трудовые мероприятия, походы, театрализованную деятельность и др. Обучающиеся с выраженной интеллектуальной недостаточностью обладают ярко выраженной склонностью к подражанию (особенно дети с синдромом Дауна). Эту особенность обязательно следует использовать при организации совместной деятельности с ними.</w:t>
      </w:r>
    </w:p>
    <w:p w:rsidR="001D2EFE" w:rsidRPr="00E10C38" w:rsidRDefault="001D2EFE" w:rsidP="00D44886">
      <w:pPr>
        <w:pStyle w:val="af2"/>
        <w:spacing w:line="360" w:lineRule="auto"/>
        <w:ind w:firstLine="709"/>
        <w:rPr>
          <w:sz w:val="24"/>
          <w:szCs w:val="24"/>
        </w:rPr>
      </w:pPr>
      <w:r w:rsidRPr="00E10C38">
        <w:rPr>
          <w:sz w:val="24"/>
          <w:szCs w:val="24"/>
        </w:rPr>
        <w:t>Специальными условиями организации сопровождения коллективной деятельности людей с умственной отсталостью и ТМНР служат дружелюбная атмосфера, подбор доступной формы организации разных видов коллективной деятельности, правильная организация общения (избегание общения «свысока», поддержание визуального контакта, использование доступных для восприятия и форм речи и т.д.).</w:t>
      </w:r>
    </w:p>
    <w:p w:rsidR="001D2EFE" w:rsidRPr="00E10C38" w:rsidRDefault="001D2EFE" w:rsidP="004950F8">
      <w:pPr>
        <w:pStyle w:val="af2"/>
        <w:spacing w:line="360" w:lineRule="auto"/>
        <w:ind w:firstLine="709"/>
        <w:rPr>
          <w:sz w:val="24"/>
          <w:szCs w:val="24"/>
        </w:rPr>
      </w:pPr>
      <w:r w:rsidRPr="00E10C38">
        <w:rPr>
          <w:sz w:val="24"/>
          <w:szCs w:val="24"/>
        </w:rPr>
        <w:t xml:space="preserve">Создание доброжелательной атмосферы способствует более продуктивному взаимодействию. Налаживанию дружелюбного общения содействует правильный выбор формы взаимодействия и повода для общения. Тон общения при этом должен быть ровным, спокойным. В ходе коммуникации следует быть готовым проявить терпение при </w:t>
      </w:r>
      <w:r w:rsidRPr="00E10C38">
        <w:rPr>
          <w:sz w:val="24"/>
          <w:szCs w:val="24"/>
        </w:rPr>
        <w:lastRenderedPageBreak/>
        <w:t xml:space="preserve">предъявлении информации. Не стоит использовать в речи словесные штампы и образные выражения, если нет уверенности в том, что собеседник знаком с ними. Если необходимо, в ходе общения следует использовать иллюстрации, фотографии, картины и т.д. и быть готовым повторить информацию несколько раз. </w:t>
      </w:r>
    </w:p>
    <w:p w:rsidR="001D2EFE" w:rsidRPr="00E10C38" w:rsidRDefault="001D2EFE" w:rsidP="00EB2773">
      <w:pPr>
        <w:pStyle w:val="af2"/>
        <w:spacing w:line="360" w:lineRule="auto"/>
        <w:ind w:firstLine="709"/>
        <w:rPr>
          <w:sz w:val="24"/>
          <w:szCs w:val="24"/>
        </w:rPr>
      </w:pPr>
      <w:r w:rsidRPr="00E10C38">
        <w:rPr>
          <w:sz w:val="24"/>
          <w:szCs w:val="24"/>
        </w:rPr>
        <w:t>Обращайтесь с человеком с умственной отсталость и ТМНР точно так же, как вы бы обращались с другими людьми.</w:t>
      </w:r>
    </w:p>
    <w:p w:rsidR="001D2EFE" w:rsidRPr="00E10C38" w:rsidRDefault="001D2EFE" w:rsidP="0060724A">
      <w:pPr>
        <w:pStyle w:val="af2"/>
        <w:spacing w:line="360" w:lineRule="auto"/>
        <w:ind w:firstLine="709"/>
        <w:rPr>
          <w:sz w:val="24"/>
          <w:szCs w:val="24"/>
        </w:rPr>
      </w:pPr>
      <w:r w:rsidRPr="00E10C38">
        <w:rPr>
          <w:sz w:val="24"/>
          <w:szCs w:val="24"/>
        </w:rPr>
        <w:t xml:space="preserve">При организации сопровождения людей с умственной отсталостью и инвалидностью следует создавать оптимальный режим дополнительных нагрузок с учетом индивидуальных особенностей, применять доступные людям с умственной отсталость и ТМНР способы усвоения общественного опыта (совместные действия и действия по показу), использовать игровые приемы как метод формирования интереса к разным видам деятельности, гармонично использовать словесные, наглядные и практические методы обучения; создавать ситуацию «успеха» в положительном сотрудничестве с другими людьми. </w:t>
      </w:r>
    </w:p>
    <w:p w:rsidR="001D2EFE" w:rsidRPr="00E10C38" w:rsidRDefault="001D2EFE">
      <w:pPr>
        <w:spacing w:after="160" w:line="259" w:lineRule="auto"/>
        <w:rPr>
          <w:color w:val="auto"/>
          <w:sz w:val="24"/>
          <w:szCs w:val="24"/>
        </w:rPr>
      </w:pPr>
      <w:r w:rsidRPr="00E10C38">
        <w:rPr>
          <w:color w:val="auto"/>
          <w:sz w:val="24"/>
          <w:szCs w:val="24"/>
        </w:rPr>
        <w:br w:type="page"/>
      </w:r>
    </w:p>
    <w:p w:rsidR="001D2EFE" w:rsidRPr="00E10C38" w:rsidRDefault="001D2EFE" w:rsidP="00C40069">
      <w:pPr>
        <w:pStyle w:val="af2"/>
        <w:spacing w:line="360" w:lineRule="auto"/>
        <w:ind w:left="1068"/>
        <w:rPr>
          <w:b/>
          <w:sz w:val="24"/>
          <w:szCs w:val="24"/>
        </w:rPr>
      </w:pPr>
      <w:r w:rsidRPr="00E10C38">
        <w:rPr>
          <w:b/>
          <w:sz w:val="24"/>
          <w:szCs w:val="24"/>
        </w:rPr>
        <w:t>Литературные источники:</w:t>
      </w:r>
    </w:p>
    <w:p w:rsidR="001D2EFE" w:rsidRPr="00E10C38" w:rsidRDefault="001D2EFE" w:rsidP="00F77784">
      <w:pPr>
        <w:pStyle w:val="a3"/>
        <w:spacing w:line="360" w:lineRule="auto"/>
        <w:ind w:left="142"/>
        <w:jc w:val="both"/>
      </w:pPr>
    </w:p>
    <w:p w:rsidR="001D2EFE" w:rsidRPr="00E10C38" w:rsidRDefault="001D2EFE" w:rsidP="006458D5">
      <w:pPr>
        <w:pStyle w:val="a3"/>
        <w:numPr>
          <w:ilvl w:val="0"/>
          <w:numId w:val="7"/>
        </w:numPr>
        <w:spacing w:line="360" w:lineRule="auto"/>
        <w:ind w:left="142"/>
        <w:jc w:val="both"/>
        <w:rPr>
          <w:color w:val="auto"/>
        </w:rPr>
      </w:pPr>
      <w:r w:rsidRPr="00E10C38">
        <w:rPr>
          <w:color w:val="auto"/>
        </w:rPr>
        <w:t>Аппе Ф. Введение в психологическую теорию аутизма. – М: Теревинф, 2006.</w:t>
      </w:r>
    </w:p>
    <w:p w:rsidR="001D2EFE" w:rsidRPr="00E10C38" w:rsidRDefault="001D2EFE" w:rsidP="006458D5">
      <w:pPr>
        <w:pStyle w:val="a3"/>
        <w:numPr>
          <w:ilvl w:val="0"/>
          <w:numId w:val="7"/>
        </w:numPr>
        <w:spacing w:line="360" w:lineRule="auto"/>
        <w:ind w:left="142"/>
        <w:jc w:val="both"/>
        <w:rPr>
          <w:color w:val="auto"/>
        </w:rPr>
      </w:pPr>
      <w:r w:rsidRPr="00E10C38">
        <w:rPr>
          <w:color w:val="auto"/>
        </w:rPr>
        <w:t>Баряева Л. Б., Вечканова И.Г., Загребаева Е.В., Зарин А. П. Театрализованные игры –занятия с детьми с проблемами в интеллектуальном развитии. – СПб. - Сотис. - 2001.</w:t>
      </w:r>
    </w:p>
    <w:p w:rsidR="001D2EFE" w:rsidRPr="00E10C38" w:rsidRDefault="001D2EFE" w:rsidP="00F77784">
      <w:pPr>
        <w:pStyle w:val="a3"/>
        <w:numPr>
          <w:ilvl w:val="0"/>
          <w:numId w:val="7"/>
        </w:numPr>
        <w:spacing w:line="360" w:lineRule="auto"/>
        <w:ind w:left="142"/>
        <w:jc w:val="both"/>
        <w:rPr>
          <w:color w:val="auto"/>
        </w:rPr>
      </w:pPr>
      <w:r w:rsidRPr="00E10C38">
        <w:t>Басилова Т.А. История обучения слепоглухих детей в России. – Москва: Эксмо, - 2015.</w:t>
      </w:r>
    </w:p>
    <w:p w:rsidR="001D2EFE" w:rsidRPr="00E10C38" w:rsidRDefault="001D2EFE" w:rsidP="006458D5">
      <w:pPr>
        <w:pStyle w:val="a3"/>
        <w:numPr>
          <w:ilvl w:val="0"/>
          <w:numId w:val="7"/>
        </w:numPr>
        <w:spacing w:line="360" w:lineRule="auto"/>
        <w:ind w:left="142"/>
        <w:jc w:val="both"/>
        <w:rPr>
          <w:color w:val="auto"/>
        </w:rPr>
      </w:pPr>
      <w:r w:rsidRPr="00E10C38">
        <w:rPr>
          <w:color w:val="auto"/>
        </w:rPr>
        <w:t xml:space="preserve">Бондаренко М. П. Как ребенок с нарушением зрения видит окружающий мир / М. П. Бондаренко, Н. С. Комова // Воспитание и обучение детей с нарушениями развития. — 2010. — № 3. — Странички для занятий с детьми «Мы вместе». </w:t>
      </w:r>
    </w:p>
    <w:p w:rsidR="001D2EFE" w:rsidRPr="00E10C38" w:rsidRDefault="001D2EFE" w:rsidP="006458D5">
      <w:pPr>
        <w:pStyle w:val="a3"/>
        <w:numPr>
          <w:ilvl w:val="0"/>
          <w:numId w:val="7"/>
        </w:numPr>
        <w:spacing w:line="360" w:lineRule="auto"/>
        <w:ind w:left="142"/>
        <w:jc w:val="both"/>
        <w:rPr>
          <w:color w:val="auto"/>
        </w:rPr>
      </w:pPr>
      <w:r w:rsidRPr="00E10C38">
        <w:rPr>
          <w:color w:val="auto"/>
        </w:rPr>
        <w:t>Варинова О.А., Елфимова С.В. Что вы хотели узнать о глухих.</w:t>
      </w:r>
    </w:p>
    <w:p w:rsidR="001D2EFE" w:rsidRPr="00E10C38" w:rsidRDefault="001D2EFE" w:rsidP="006458D5">
      <w:pPr>
        <w:pStyle w:val="a3"/>
        <w:numPr>
          <w:ilvl w:val="0"/>
          <w:numId w:val="7"/>
        </w:numPr>
        <w:spacing w:line="360" w:lineRule="auto"/>
        <w:ind w:left="142"/>
        <w:jc w:val="both"/>
        <w:rPr>
          <w:color w:val="auto"/>
        </w:rPr>
      </w:pPr>
      <w:r w:rsidRPr="00E10C38">
        <w:rPr>
          <w:color w:val="auto"/>
        </w:rPr>
        <w:t>Ворошилова Е.Л. Социальный куратор – кто это?: Методическое пособие об организации сопровождения людей с ограниченными возможностями здоровья. – Москва, 2015. – С. 3-4.</w:t>
      </w:r>
    </w:p>
    <w:p w:rsidR="001D2EFE" w:rsidRPr="00E10C38" w:rsidRDefault="001D2EFE" w:rsidP="006458D5">
      <w:pPr>
        <w:pStyle w:val="a3"/>
        <w:numPr>
          <w:ilvl w:val="0"/>
          <w:numId w:val="7"/>
        </w:numPr>
        <w:spacing w:line="360" w:lineRule="auto"/>
        <w:ind w:left="142"/>
        <w:jc w:val="both"/>
        <w:rPr>
          <w:color w:val="auto"/>
        </w:rPr>
      </w:pPr>
      <w:r w:rsidRPr="00E10C38">
        <w:rPr>
          <w:color w:val="auto"/>
        </w:rPr>
        <w:t>Ворошилова Е.Л., Ворошилова О.Л. О мерах по обеспечению доступности качественного образования детей с ограниченными возможностями здоровья и детей-инвалидов. - Теоретические и прикладные вопросы специальной педагогики и психологии: Встреча поколений...: Материалы VIII международной научно-практической конференции молодых ученых и студентов, посвященной памяти профессора Р.Е. Левиной (г. Курск, 27 февраля 2015 г.) / под общ. ред. Е.Н. Российской, Е.А. Репринцевой. - Курск, 2015.</w:t>
      </w:r>
    </w:p>
    <w:p w:rsidR="001D2EFE" w:rsidRPr="00E10C38" w:rsidRDefault="001D2EFE" w:rsidP="00F77784">
      <w:pPr>
        <w:pStyle w:val="a3"/>
        <w:numPr>
          <w:ilvl w:val="0"/>
          <w:numId w:val="7"/>
        </w:numPr>
        <w:spacing w:line="360" w:lineRule="auto"/>
        <w:ind w:left="142"/>
        <w:jc w:val="both"/>
        <w:rPr>
          <w:color w:val="auto"/>
        </w:rPr>
      </w:pPr>
      <w:r w:rsidRPr="00E10C38">
        <w:t>Выход из темноты: история одного эксперимента. - М.: Издательство «ЭКСМО», 2016.</w:t>
      </w:r>
    </w:p>
    <w:p w:rsidR="001D2EFE" w:rsidRPr="00E10C38" w:rsidRDefault="001D2EFE" w:rsidP="006458D5">
      <w:pPr>
        <w:pStyle w:val="a3"/>
        <w:numPr>
          <w:ilvl w:val="0"/>
          <w:numId w:val="7"/>
        </w:numPr>
        <w:spacing w:line="360" w:lineRule="auto"/>
        <w:ind w:left="142"/>
        <w:jc w:val="both"/>
        <w:rPr>
          <w:color w:val="auto"/>
        </w:rPr>
      </w:pPr>
      <w:r w:rsidRPr="00E10C38">
        <w:rPr>
          <w:color w:val="auto"/>
        </w:rPr>
        <w:t>Денискина В. З. Особенности зрительного восприятия у слепых, имеющих остаточное зрение / В. З. Денискина // Дефектология. — 2011. — № 5. — С. 56–64.</w:t>
      </w:r>
    </w:p>
    <w:p w:rsidR="001D2EFE" w:rsidRPr="00E10C38" w:rsidRDefault="001D2EFE" w:rsidP="006458D5">
      <w:pPr>
        <w:pStyle w:val="a3"/>
        <w:numPr>
          <w:ilvl w:val="0"/>
          <w:numId w:val="7"/>
        </w:numPr>
        <w:spacing w:line="360" w:lineRule="auto"/>
        <w:ind w:left="142"/>
        <w:jc w:val="both"/>
        <w:rPr>
          <w:color w:val="auto"/>
        </w:rPr>
      </w:pPr>
      <w:r w:rsidRPr="00E10C38">
        <w:rPr>
          <w:color w:val="auto"/>
        </w:rPr>
        <w:t>Денискина В.З. Зрительные возможности слепых с остаточным форменным зрением //Дефектология. - 2011. - №6. - С.61-71.</w:t>
      </w:r>
    </w:p>
    <w:p w:rsidR="001D2EFE" w:rsidRPr="00E10C38" w:rsidRDefault="001D2EFE" w:rsidP="006458D5">
      <w:pPr>
        <w:pStyle w:val="a3"/>
        <w:numPr>
          <w:ilvl w:val="0"/>
          <w:numId w:val="7"/>
        </w:numPr>
        <w:spacing w:line="360" w:lineRule="auto"/>
        <w:ind w:left="142"/>
        <w:jc w:val="both"/>
        <w:rPr>
          <w:color w:val="auto"/>
        </w:rPr>
      </w:pPr>
      <w:r w:rsidRPr="00E10C38">
        <w:rPr>
          <w:color w:val="auto"/>
        </w:rPr>
        <w:t>Зарецкий В.В., Маллер А.Р. Инновационный проект «Дети как дети. Воспитание в обществе толерантного отношения к детям с ограниченными возможностями здоровья» // Мастер-класс, 2013, № 9.</w:t>
      </w:r>
    </w:p>
    <w:p w:rsidR="001D2EFE" w:rsidRPr="00E10C38" w:rsidRDefault="001D2EFE" w:rsidP="006458D5">
      <w:pPr>
        <w:pStyle w:val="a3"/>
        <w:numPr>
          <w:ilvl w:val="0"/>
          <w:numId w:val="7"/>
        </w:numPr>
        <w:spacing w:line="360" w:lineRule="auto"/>
        <w:ind w:left="142"/>
        <w:jc w:val="both"/>
        <w:rPr>
          <w:color w:val="auto"/>
        </w:rPr>
      </w:pPr>
      <w:r w:rsidRPr="00E10C38">
        <w:rPr>
          <w:color w:val="auto"/>
        </w:rPr>
        <w:t>Крайнин, В.А., Крайнина, З.М. Человек не слышит. – М.: Знание. – 1984.</w:t>
      </w:r>
    </w:p>
    <w:p w:rsidR="001D2EFE" w:rsidRPr="00E10C38" w:rsidRDefault="001D2EFE" w:rsidP="006458D5">
      <w:pPr>
        <w:pStyle w:val="a3"/>
        <w:numPr>
          <w:ilvl w:val="0"/>
          <w:numId w:val="7"/>
        </w:numPr>
        <w:spacing w:line="360" w:lineRule="auto"/>
        <w:ind w:left="142"/>
        <w:jc w:val="both"/>
        <w:rPr>
          <w:color w:val="auto"/>
        </w:rPr>
      </w:pPr>
      <w:r w:rsidRPr="00E10C38">
        <w:rPr>
          <w:color w:val="auto"/>
        </w:rPr>
        <w:t>Куртышева М.А. Как сохранить психологическое здоровье детей. – СПб.: Питер, 2005.</w:t>
      </w:r>
    </w:p>
    <w:p w:rsidR="001D2EFE" w:rsidRPr="00E10C38" w:rsidRDefault="001D2EFE" w:rsidP="006458D5">
      <w:pPr>
        <w:pStyle w:val="a3"/>
        <w:numPr>
          <w:ilvl w:val="0"/>
          <w:numId w:val="7"/>
        </w:numPr>
        <w:spacing w:line="360" w:lineRule="auto"/>
        <w:ind w:left="142"/>
        <w:jc w:val="both"/>
        <w:rPr>
          <w:color w:val="auto"/>
        </w:rPr>
      </w:pPr>
      <w:r w:rsidRPr="00E10C38">
        <w:rPr>
          <w:color w:val="auto"/>
        </w:rPr>
        <w:t xml:space="preserve">Любимова М.П., Любимов, А.А. Правила взаимодействия сопровождающих и сопровождаемых людей с нарушением зрения в процессе передвижения </w:t>
      </w:r>
      <w:r w:rsidRPr="00E10C38">
        <w:rPr>
          <w:color w:val="auto"/>
          <w:lang w:val="en-US"/>
        </w:rPr>
        <w:t>http</w:t>
      </w:r>
      <w:r w:rsidRPr="00E10C38">
        <w:rPr>
          <w:color w:val="auto"/>
        </w:rPr>
        <w:t>://</w:t>
      </w:r>
      <w:r w:rsidRPr="00E10C38">
        <w:rPr>
          <w:color w:val="auto"/>
          <w:lang w:val="en-US"/>
        </w:rPr>
        <w:t>lyubimov</w:t>
      </w:r>
      <w:r w:rsidRPr="00E10C38">
        <w:rPr>
          <w:color w:val="auto"/>
        </w:rPr>
        <w:t>.</w:t>
      </w:r>
      <w:r w:rsidRPr="00E10C38">
        <w:rPr>
          <w:color w:val="auto"/>
          <w:lang w:val="en-US"/>
        </w:rPr>
        <w:t>su</w:t>
      </w:r>
      <w:r w:rsidRPr="00E10C38">
        <w:rPr>
          <w:color w:val="auto"/>
        </w:rPr>
        <w:t>/</w:t>
      </w:r>
      <w:r w:rsidRPr="00E10C38">
        <w:rPr>
          <w:color w:val="auto"/>
          <w:lang w:val="en-US"/>
        </w:rPr>
        <w:t>docs</w:t>
      </w:r>
      <w:r w:rsidRPr="00E10C38">
        <w:rPr>
          <w:color w:val="auto"/>
        </w:rPr>
        <w:t>/</w:t>
      </w:r>
      <w:r w:rsidRPr="00E10C38">
        <w:rPr>
          <w:color w:val="auto"/>
          <w:lang w:val="en-US"/>
        </w:rPr>
        <w:t>articles</w:t>
      </w:r>
      <w:r w:rsidRPr="00E10C38">
        <w:rPr>
          <w:color w:val="auto"/>
        </w:rPr>
        <w:t>/</w:t>
      </w:r>
      <w:r w:rsidRPr="00E10C38">
        <w:rPr>
          <w:color w:val="auto"/>
          <w:lang w:val="en-US"/>
        </w:rPr>
        <w:t>lyubimova</w:t>
      </w:r>
      <w:r w:rsidRPr="00E10C38">
        <w:rPr>
          <w:color w:val="auto"/>
        </w:rPr>
        <w:t>_</w:t>
      </w:r>
      <w:r w:rsidRPr="00E10C38">
        <w:rPr>
          <w:color w:val="auto"/>
          <w:lang w:val="en-US"/>
        </w:rPr>
        <w:t>lyubimov</w:t>
      </w:r>
      <w:r w:rsidRPr="00E10C38">
        <w:rPr>
          <w:color w:val="auto"/>
        </w:rPr>
        <w:t>_</w:t>
      </w:r>
      <w:r w:rsidRPr="00E10C38">
        <w:rPr>
          <w:color w:val="auto"/>
          <w:lang w:val="en-US"/>
        </w:rPr>
        <w:t>pravila</w:t>
      </w:r>
      <w:r w:rsidRPr="00E10C38">
        <w:rPr>
          <w:color w:val="auto"/>
        </w:rPr>
        <w:t>_</w:t>
      </w:r>
      <w:r w:rsidRPr="00E10C38">
        <w:rPr>
          <w:color w:val="auto"/>
          <w:lang w:val="en-US"/>
        </w:rPr>
        <w:t>soprovojdeniya</w:t>
      </w:r>
      <w:r w:rsidRPr="00E10C38">
        <w:rPr>
          <w:color w:val="auto"/>
        </w:rPr>
        <w:t>.</w:t>
      </w:r>
      <w:r w:rsidRPr="00E10C38">
        <w:rPr>
          <w:color w:val="auto"/>
          <w:lang w:val="en-US"/>
        </w:rPr>
        <w:t>html</w:t>
      </w:r>
    </w:p>
    <w:p w:rsidR="001D2EFE" w:rsidRPr="00E10C38" w:rsidRDefault="001D2EFE" w:rsidP="006458D5">
      <w:pPr>
        <w:pStyle w:val="a3"/>
        <w:numPr>
          <w:ilvl w:val="0"/>
          <w:numId w:val="7"/>
        </w:numPr>
        <w:spacing w:line="360" w:lineRule="auto"/>
        <w:ind w:left="142"/>
        <w:jc w:val="both"/>
        <w:rPr>
          <w:color w:val="auto"/>
        </w:rPr>
      </w:pPr>
      <w:r w:rsidRPr="00E10C38">
        <w:rPr>
          <w:color w:val="auto"/>
        </w:rPr>
        <w:t>Маллер А.Р. Дети с нарушением интеллекта: социально-трудовая адаптация. Самара, 2010.</w:t>
      </w:r>
    </w:p>
    <w:p w:rsidR="001D2EFE" w:rsidRPr="00E10C38" w:rsidRDefault="001D2EFE" w:rsidP="006458D5">
      <w:pPr>
        <w:pStyle w:val="a3"/>
        <w:numPr>
          <w:ilvl w:val="0"/>
          <w:numId w:val="7"/>
        </w:numPr>
        <w:spacing w:line="360" w:lineRule="auto"/>
        <w:ind w:left="142"/>
        <w:jc w:val="both"/>
        <w:rPr>
          <w:color w:val="auto"/>
        </w:rPr>
      </w:pPr>
      <w:r w:rsidRPr="00E10C38">
        <w:rPr>
          <w:color w:val="auto"/>
        </w:rPr>
        <w:t>Маллер А.Р. Интегрированное обучение детей с проблемами развития // Академический вестник, 2007, № 6.</w:t>
      </w:r>
    </w:p>
    <w:p w:rsidR="001D2EFE" w:rsidRPr="00E10C38" w:rsidRDefault="001D2EFE" w:rsidP="006458D5">
      <w:pPr>
        <w:pStyle w:val="a3"/>
        <w:numPr>
          <w:ilvl w:val="0"/>
          <w:numId w:val="7"/>
        </w:numPr>
        <w:spacing w:line="360" w:lineRule="auto"/>
        <w:ind w:left="142"/>
        <w:jc w:val="both"/>
        <w:rPr>
          <w:color w:val="auto"/>
        </w:rPr>
      </w:pPr>
      <w:r w:rsidRPr="00E10C38">
        <w:rPr>
          <w:color w:val="auto"/>
        </w:rPr>
        <w:lastRenderedPageBreak/>
        <w:t>Маллер А.Р. Особые дети и проблемы толерантности. – М.: В.Секачев. – 2016.</w:t>
      </w:r>
    </w:p>
    <w:p w:rsidR="001D2EFE" w:rsidRPr="00E10C38" w:rsidRDefault="001D2EFE" w:rsidP="006458D5">
      <w:pPr>
        <w:pStyle w:val="a3"/>
        <w:numPr>
          <w:ilvl w:val="0"/>
          <w:numId w:val="7"/>
        </w:numPr>
        <w:spacing w:line="360" w:lineRule="auto"/>
        <w:ind w:left="142"/>
        <w:jc w:val="both"/>
        <w:rPr>
          <w:color w:val="auto"/>
        </w:rPr>
      </w:pPr>
      <w:r w:rsidRPr="00E10C38">
        <w:rPr>
          <w:color w:val="auto"/>
        </w:rPr>
        <w:t>Маллер А.Р. Социальное воспитание и обучение детей-инвалидов с умственной отсталостью // Воспитание и обучение детей с нарушениями развития, 2007, № 1.</w:t>
      </w:r>
    </w:p>
    <w:p w:rsidR="001D2EFE" w:rsidRPr="00E10C38" w:rsidRDefault="001D2EFE" w:rsidP="00F24C4E">
      <w:pPr>
        <w:pStyle w:val="a3"/>
        <w:numPr>
          <w:ilvl w:val="0"/>
          <w:numId w:val="7"/>
        </w:numPr>
        <w:spacing w:line="360" w:lineRule="auto"/>
        <w:ind w:left="142"/>
        <w:jc w:val="both"/>
        <w:rPr>
          <w:color w:val="auto"/>
        </w:rPr>
      </w:pPr>
      <w:r w:rsidRPr="00E10C38">
        <w:rPr>
          <w:color w:val="auto"/>
        </w:rPr>
        <w:t>Маллер А.Р. Социальное образование детей с нарушениями интеллекта (выраженная интеллектуальная недостаточность). Учебно-методическое пособие. – М.: Педагогическое общество России, 2015.</w:t>
      </w:r>
    </w:p>
    <w:p w:rsidR="001D2EFE" w:rsidRPr="00E10C38" w:rsidRDefault="001D2EFE" w:rsidP="006458D5">
      <w:pPr>
        <w:pStyle w:val="a3"/>
        <w:numPr>
          <w:ilvl w:val="0"/>
          <w:numId w:val="7"/>
        </w:numPr>
        <w:spacing w:line="360" w:lineRule="auto"/>
        <w:ind w:left="142"/>
        <w:jc w:val="both"/>
        <w:rPr>
          <w:color w:val="auto"/>
        </w:rPr>
      </w:pPr>
      <w:r w:rsidRPr="00E10C38">
        <w:rPr>
          <w:color w:val="auto"/>
        </w:rPr>
        <w:t>Манелис Н.Г., Медведовская Т. «Модель психического». Способность к пониманию ментальных состояний другого человека. – «Аутизм и нарушения развития». – 2003. -- № 2.</w:t>
      </w:r>
    </w:p>
    <w:p w:rsidR="001D2EFE" w:rsidRPr="00E10C38" w:rsidRDefault="001D2EFE" w:rsidP="00F77784">
      <w:pPr>
        <w:pStyle w:val="a3"/>
        <w:numPr>
          <w:ilvl w:val="0"/>
          <w:numId w:val="7"/>
        </w:numPr>
        <w:spacing w:line="360" w:lineRule="auto"/>
        <w:ind w:left="142"/>
        <w:jc w:val="both"/>
        <w:rPr>
          <w:color w:val="auto"/>
        </w:rPr>
      </w:pPr>
      <w:r w:rsidRPr="00E10C38">
        <w:t>Мещеряков А.И. Слепоглухонемые дети. Развитие психики в процессе формирования поведения. М.: Педагогика, 1974.</w:t>
      </w:r>
    </w:p>
    <w:p w:rsidR="001D2EFE" w:rsidRPr="00E10C38" w:rsidRDefault="001D2EFE" w:rsidP="001C2875">
      <w:pPr>
        <w:pStyle w:val="a3"/>
        <w:numPr>
          <w:ilvl w:val="0"/>
          <w:numId w:val="7"/>
        </w:numPr>
        <w:spacing w:line="360" w:lineRule="auto"/>
        <w:ind w:left="142"/>
        <w:jc w:val="both"/>
        <w:rPr>
          <w:color w:val="auto"/>
        </w:rPr>
      </w:pPr>
      <w:r w:rsidRPr="00E10C38">
        <w:rPr>
          <w:color w:val="auto"/>
        </w:rPr>
        <w:t>Модернизация предпрофильного и начального профессионального образования лиц с нарушением интеллекта. Материалы Всероссийской научно-практической конференции, Москва, 7-8 ноября 2012 / под ред. И.М. Яковлевой. – М.: ГБОУ ВПО МГПУЮ 2012.</w:t>
      </w:r>
    </w:p>
    <w:p w:rsidR="001D2EFE" w:rsidRPr="00E10C38" w:rsidRDefault="001D2EFE" w:rsidP="001C2875">
      <w:pPr>
        <w:pStyle w:val="a3"/>
        <w:numPr>
          <w:ilvl w:val="0"/>
          <w:numId w:val="7"/>
        </w:numPr>
        <w:spacing w:line="360" w:lineRule="auto"/>
        <w:ind w:left="142"/>
        <w:jc w:val="both"/>
        <w:rPr>
          <w:color w:val="auto"/>
        </w:rPr>
      </w:pPr>
      <w:r w:rsidRPr="00E10C38">
        <w:rPr>
          <w:color w:val="auto"/>
        </w:rPr>
        <w:t>Никольская О.С. и др. Аутизм: возрастные особенности и психологическая помощь. – М.: Полиграф сервис, 2003.</w:t>
      </w:r>
    </w:p>
    <w:p w:rsidR="001D2EFE" w:rsidRPr="00E10C38" w:rsidRDefault="001D2EFE" w:rsidP="006458D5">
      <w:pPr>
        <w:pStyle w:val="a3"/>
        <w:numPr>
          <w:ilvl w:val="0"/>
          <w:numId w:val="7"/>
        </w:numPr>
        <w:spacing w:line="360" w:lineRule="auto"/>
        <w:ind w:left="142"/>
        <w:jc w:val="both"/>
        <w:rPr>
          <w:color w:val="auto"/>
        </w:rPr>
      </w:pPr>
      <w:r w:rsidRPr="00E10C38">
        <w:rPr>
          <w:color w:val="auto"/>
        </w:rPr>
        <w:t xml:space="preserve">Никольская О.С., Баенская Е.Р., Либлинг М.М. Аутичный ребенок: пути помощи. – М: Теревинф, 1997. </w:t>
      </w:r>
    </w:p>
    <w:p w:rsidR="001D2EFE" w:rsidRPr="00E10C38" w:rsidRDefault="001D2EFE" w:rsidP="006458D5">
      <w:pPr>
        <w:pStyle w:val="a3"/>
        <w:numPr>
          <w:ilvl w:val="0"/>
          <w:numId w:val="7"/>
        </w:numPr>
        <w:spacing w:line="360" w:lineRule="auto"/>
        <w:ind w:left="142"/>
        <w:jc w:val="both"/>
        <w:rPr>
          <w:color w:val="auto"/>
        </w:rPr>
      </w:pPr>
      <w:r w:rsidRPr="00E10C38">
        <w:rPr>
          <w:color w:val="auto"/>
        </w:rPr>
        <w:t>Пособие по проведению «Уроков доброты» со школьниками младших классов. - Москва, 2012.</w:t>
      </w:r>
    </w:p>
    <w:p w:rsidR="001D2EFE" w:rsidRPr="00E10C38" w:rsidRDefault="001D2EFE" w:rsidP="006458D5">
      <w:pPr>
        <w:pStyle w:val="a3"/>
        <w:numPr>
          <w:ilvl w:val="0"/>
          <w:numId w:val="7"/>
        </w:numPr>
        <w:spacing w:line="360" w:lineRule="auto"/>
        <w:ind w:left="142"/>
        <w:jc w:val="both"/>
        <w:rPr>
          <w:color w:val="auto"/>
        </w:rPr>
      </w:pPr>
      <w:r w:rsidRPr="00E10C38">
        <w:rPr>
          <w:color w:val="auto"/>
        </w:rPr>
        <w:t xml:space="preserve">Разувалова Г.П. Грустная сказка к веселому празднику //Воспитание и обучение детей с нарушениями развития. - 2002, №6. – С.57- 60. </w:t>
      </w:r>
    </w:p>
    <w:p w:rsidR="001D2EFE" w:rsidRPr="00E10C38" w:rsidRDefault="001D2EFE" w:rsidP="00F77784">
      <w:pPr>
        <w:pStyle w:val="a3"/>
        <w:numPr>
          <w:ilvl w:val="0"/>
          <w:numId w:val="7"/>
        </w:numPr>
        <w:spacing w:line="360" w:lineRule="auto"/>
        <w:ind w:left="142"/>
        <w:jc w:val="both"/>
        <w:rPr>
          <w:color w:val="auto"/>
        </w:rPr>
      </w:pPr>
      <w:r w:rsidRPr="00E10C38">
        <w:rPr>
          <w:color w:val="auto"/>
        </w:rPr>
        <w:t xml:space="preserve">Россия глазами слепоглухих. - </w:t>
      </w:r>
      <w:r w:rsidRPr="00E10C38">
        <w:t>М.: Издательство «ЭКСМО», 2017.</w:t>
      </w:r>
    </w:p>
    <w:p w:rsidR="001D2EFE" w:rsidRPr="00E10C38" w:rsidRDefault="001D2EFE" w:rsidP="006458D5">
      <w:pPr>
        <w:pStyle w:val="a3"/>
        <w:numPr>
          <w:ilvl w:val="0"/>
          <w:numId w:val="7"/>
        </w:numPr>
        <w:spacing w:line="360" w:lineRule="auto"/>
        <w:ind w:left="142"/>
        <w:jc w:val="both"/>
        <w:rPr>
          <w:color w:val="auto"/>
        </w:rPr>
      </w:pPr>
      <w:r w:rsidRPr="00E10C38">
        <w:rPr>
          <w:color w:val="auto"/>
        </w:rPr>
        <w:t>Сироткин С.А., Шакенова Э.К. Инвалиды в обществе. Как общаться со слепоглухими. – М. – 2003.</w:t>
      </w:r>
    </w:p>
    <w:p w:rsidR="001D2EFE" w:rsidRPr="00E10C38" w:rsidRDefault="001D2EFE" w:rsidP="006458D5">
      <w:pPr>
        <w:pStyle w:val="a3"/>
        <w:numPr>
          <w:ilvl w:val="0"/>
          <w:numId w:val="7"/>
        </w:numPr>
        <w:spacing w:line="360" w:lineRule="auto"/>
        <w:ind w:left="142"/>
        <w:jc w:val="both"/>
        <w:rPr>
          <w:color w:val="auto"/>
        </w:rPr>
      </w:pPr>
      <w:r w:rsidRPr="00E10C38">
        <w:rPr>
          <w:color w:val="auto"/>
        </w:rPr>
        <w:t>Скороходова О. И. Как я воспринимаю, представляю и понимаю окружающий мир / О. И. Скороходова. — М.: Просвещение, 1972.</w:t>
      </w:r>
    </w:p>
    <w:p w:rsidR="001D2EFE" w:rsidRPr="00E10C38" w:rsidRDefault="001D2EFE" w:rsidP="006458D5">
      <w:pPr>
        <w:pStyle w:val="a3"/>
        <w:numPr>
          <w:ilvl w:val="0"/>
          <w:numId w:val="7"/>
        </w:numPr>
        <w:spacing w:line="360" w:lineRule="auto"/>
        <w:ind w:left="142"/>
        <w:jc w:val="both"/>
        <w:rPr>
          <w:color w:val="auto"/>
        </w:rPr>
      </w:pPr>
      <w:r w:rsidRPr="00E10C38">
        <w:rPr>
          <w:color w:val="auto"/>
        </w:rPr>
        <w:t>Смолин О.Н. Эксклюзив об эксклюзиве // Дефектология, 2012, № 6.</w:t>
      </w:r>
    </w:p>
    <w:p w:rsidR="001D2EFE" w:rsidRPr="00E10C38" w:rsidRDefault="001D2EFE" w:rsidP="006458D5">
      <w:pPr>
        <w:pStyle w:val="a3"/>
        <w:numPr>
          <w:ilvl w:val="0"/>
          <w:numId w:val="7"/>
        </w:numPr>
        <w:spacing w:line="360" w:lineRule="auto"/>
        <w:ind w:left="142"/>
        <w:jc w:val="both"/>
        <w:rPr>
          <w:color w:val="auto"/>
        </w:rPr>
      </w:pPr>
      <w:r w:rsidRPr="00E10C38">
        <w:rPr>
          <w:color w:val="auto"/>
        </w:rPr>
        <w:t>Стребелева Е.А. Коррекционно- развивающее обучение детей в процессе дидактических игр. – М.: Владос. – 2014. - 256 с.</w:t>
      </w:r>
    </w:p>
    <w:p w:rsidR="001D2EFE" w:rsidRPr="00E10C38" w:rsidRDefault="001D2EFE" w:rsidP="006458D5">
      <w:pPr>
        <w:pStyle w:val="a3"/>
        <w:numPr>
          <w:ilvl w:val="0"/>
          <w:numId w:val="7"/>
        </w:numPr>
        <w:spacing w:line="360" w:lineRule="auto"/>
        <w:ind w:left="142"/>
        <w:jc w:val="both"/>
        <w:rPr>
          <w:color w:val="auto"/>
        </w:rPr>
      </w:pPr>
      <w:r w:rsidRPr="00E10C38">
        <w:rPr>
          <w:color w:val="auto"/>
        </w:rPr>
        <w:t>Тройной прыжок российского спорта глухих. – М. – 2006.</w:t>
      </w:r>
    </w:p>
    <w:p w:rsidR="001D2EFE" w:rsidRPr="00E10C38" w:rsidRDefault="001D2EFE" w:rsidP="006458D5">
      <w:pPr>
        <w:pStyle w:val="a3"/>
        <w:numPr>
          <w:ilvl w:val="0"/>
          <w:numId w:val="7"/>
        </w:numPr>
        <w:spacing w:line="360" w:lineRule="auto"/>
        <w:ind w:left="142"/>
        <w:jc w:val="both"/>
        <w:rPr>
          <w:color w:val="auto"/>
        </w:rPr>
      </w:pPr>
      <w:r w:rsidRPr="00E10C38">
        <w:rPr>
          <w:color w:val="auto"/>
        </w:rPr>
        <w:t>Шипицына Л. М. «Необучаемый» ребенок в семье и обществе: Социализация детей с нарушением интеллекта. - СПб., 2005.</w:t>
      </w:r>
    </w:p>
    <w:p w:rsidR="001D2EFE" w:rsidRPr="00E10C38" w:rsidRDefault="001D2EFE" w:rsidP="006458D5">
      <w:pPr>
        <w:pStyle w:val="a3"/>
        <w:numPr>
          <w:ilvl w:val="0"/>
          <w:numId w:val="7"/>
        </w:numPr>
        <w:spacing w:line="360" w:lineRule="auto"/>
        <w:ind w:left="142"/>
        <w:jc w:val="both"/>
        <w:rPr>
          <w:color w:val="auto"/>
        </w:rPr>
      </w:pPr>
      <w:r w:rsidRPr="00E10C38">
        <w:rPr>
          <w:color w:val="auto"/>
        </w:rPr>
        <w:t>Щербакова А.М. Фестиваль особых театров России // Воспитание и обучение детей с нарушениями развития. - 2002. - № 1. – С. 55-57.</w:t>
      </w:r>
    </w:p>
    <w:p w:rsidR="001D2EFE" w:rsidRPr="00E10C38" w:rsidRDefault="001D2EFE" w:rsidP="00F77784">
      <w:pPr>
        <w:pStyle w:val="a3"/>
        <w:numPr>
          <w:ilvl w:val="0"/>
          <w:numId w:val="7"/>
        </w:numPr>
        <w:spacing w:line="360" w:lineRule="auto"/>
        <w:ind w:left="142"/>
        <w:jc w:val="both"/>
        <w:rPr>
          <w:color w:val="auto"/>
        </w:rPr>
      </w:pPr>
      <w:r w:rsidRPr="00E10C38">
        <w:t>Я живу: Дневник слепоглухого. - М.: Издательство «ЭКСМО», 2015.</w:t>
      </w:r>
    </w:p>
    <w:p w:rsidR="001D2EFE" w:rsidRPr="00E10C38" w:rsidRDefault="001D2EFE" w:rsidP="00F77784">
      <w:pPr>
        <w:pStyle w:val="a3"/>
        <w:spacing w:line="360" w:lineRule="auto"/>
        <w:ind w:left="142"/>
        <w:jc w:val="both"/>
        <w:rPr>
          <w:color w:val="auto"/>
        </w:rPr>
      </w:pPr>
    </w:p>
    <w:p w:rsidR="001D2EFE" w:rsidRPr="00E10C38" w:rsidRDefault="001D2EFE" w:rsidP="00F77784">
      <w:pPr>
        <w:pStyle w:val="a3"/>
        <w:spacing w:line="360" w:lineRule="auto"/>
        <w:ind w:left="-284" w:firstLine="142"/>
        <w:jc w:val="both"/>
        <w:rPr>
          <w:rFonts w:eastAsia="HiddenHorzOCR"/>
          <w:b/>
        </w:rPr>
      </w:pPr>
      <w:r w:rsidRPr="00E10C38">
        <w:rPr>
          <w:rFonts w:eastAsia="HiddenHorzOCR"/>
          <w:b/>
        </w:rPr>
        <w:t>Мультимедийные средства:</w:t>
      </w:r>
    </w:p>
    <w:p w:rsidR="001D2EFE" w:rsidRPr="00E10C38" w:rsidRDefault="001D2EFE" w:rsidP="0037029D">
      <w:pPr>
        <w:pStyle w:val="a3"/>
        <w:numPr>
          <w:ilvl w:val="0"/>
          <w:numId w:val="46"/>
        </w:numPr>
        <w:spacing w:line="360" w:lineRule="auto"/>
        <w:ind w:left="0" w:hanging="284"/>
        <w:jc w:val="both"/>
      </w:pPr>
      <w:r w:rsidRPr="00E10C38">
        <w:t xml:space="preserve">Фильм «Прикосновение» (1978 г.) </w:t>
      </w:r>
    </w:p>
    <w:p w:rsidR="001D2EFE" w:rsidRPr="00E10C38" w:rsidRDefault="001D2EFE" w:rsidP="0037029D">
      <w:pPr>
        <w:pStyle w:val="a3"/>
        <w:numPr>
          <w:ilvl w:val="0"/>
          <w:numId w:val="46"/>
        </w:numPr>
        <w:spacing w:line="360" w:lineRule="auto"/>
        <w:ind w:left="0" w:hanging="284"/>
        <w:jc w:val="both"/>
      </w:pPr>
      <w:r w:rsidRPr="00E10C38">
        <w:t xml:space="preserve">Фильм «На темной стороне земли» (2005 г.) </w:t>
      </w:r>
    </w:p>
    <w:p w:rsidR="001D2EFE" w:rsidRPr="00E10C38" w:rsidRDefault="001D2EFE" w:rsidP="0037029D">
      <w:pPr>
        <w:pStyle w:val="a3"/>
        <w:numPr>
          <w:ilvl w:val="0"/>
          <w:numId w:val="46"/>
        </w:numPr>
        <w:spacing w:line="360" w:lineRule="auto"/>
        <w:ind w:left="0" w:hanging="284"/>
        <w:jc w:val="both"/>
      </w:pPr>
      <w:r w:rsidRPr="00E10C38">
        <w:t>Видеоверсия спектакля «Прикасаемые» (2014 г.)</w:t>
      </w:r>
    </w:p>
    <w:p w:rsidR="001D2EFE" w:rsidRPr="00E10C38" w:rsidRDefault="001D2EFE" w:rsidP="0037029D">
      <w:pPr>
        <w:pStyle w:val="a3"/>
        <w:numPr>
          <w:ilvl w:val="0"/>
          <w:numId w:val="46"/>
        </w:numPr>
        <w:spacing w:line="360" w:lineRule="auto"/>
        <w:ind w:left="0" w:hanging="284"/>
        <w:jc w:val="both"/>
      </w:pPr>
      <w:r w:rsidRPr="00E10C38">
        <w:t>Видеофильм «Слово на ладони» (2015 г.)</w:t>
      </w:r>
    </w:p>
    <w:p w:rsidR="001D2EFE" w:rsidRPr="00E10C38" w:rsidRDefault="001D2EFE" w:rsidP="0037029D">
      <w:pPr>
        <w:pStyle w:val="a3"/>
        <w:numPr>
          <w:ilvl w:val="0"/>
          <w:numId w:val="46"/>
        </w:numPr>
        <w:spacing w:line="360" w:lineRule="auto"/>
        <w:ind w:left="0" w:hanging="284"/>
        <w:jc w:val="both"/>
      </w:pPr>
      <w:r w:rsidRPr="00E10C38">
        <w:t>Фильм «Слепоглухие: жизнь на кончиках пальцев» (2017г. )</w:t>
      </w:r>
    </w:p>
    <w:p w:rsidR="001D2EFE" w:rsidRPr="00E10C38" w:rsidRDefault="001D2EFE" w:rsidP="0037029D">
      <w:pPr>
        <w:pStyle w:val="a3"/>
        <w:numPr>
          <w:ilvl w:val="0"/>
          <w:numId w:val="46"/>
        </w:numPr>
        <w:spacing w:line="360" w:lineRule="auto"/>
        <w:ind w:left="0" w:hanging="284"/>
        <w:jc w:val="both"/>
      </w:pPr>
      <w:r w:rsidRPr="00E10C38">
        <w:t>Короткометражный фильм «Каждый 88» (2015 г.)</w:t>
      </w:r>
    </w:p>
    <w:p w:rsidR="001D2EFE" w:rsidRPr="00E10C38" w:rsidRDefault="001D2EFE" w:rsidP="007A52EA">
      <w:pPr>
        <w:spacing w:line="360" w:lineRule="auto"/>
        <w:ind w:firstLine="708"/>
        <w:jc w:val="both"/>
        <w:rPr>
          <w:color w:val="auto"/>
          <w:sz w:val="24"/>
          <w:szCs w:val="24"/>
        </w:rPr>
      </w:pPr>
    </w:p>
    <w:p w:rsidR="001D2EFE" w:rsidRPr="00E10C38" w:rsidRDefault="001D2EFE" w:rsidP="007A52EA">
      <w:pPr>
        <w:spacing w:line="360" w:lineRule="auto"/>
        <w:jc w:val="both"/>
        <w:rPr>
          <w:b/>
          <w:color w:val="auto"/>
          <w:sz w:val="24"/>
          <w:szCs w:val="24"/>
        </w:rPr>
      </w:pPr>
      <w:r w:rsidRPr="00E10C38">
        <w:rPr>
          <w:b/>
          <w:color w:val="auto"/>
          <w:sz w:val="24"/>
          <w:szCs w:val="24"/>
        </w:rPr>
        <w:t>Интернет-ресурсы:</w:t>
      </w:r>
    </w:p>
    <w:p w:rsidR="001D2EFE" w:rsidRPr="00E10C38" w:rsidRDefault="000246D8" w:rsidP="007A52EA">
      <w:pPr>
        <w:spacing w:line="360" w:lineRule="auto"/>
        <w:jc w:val="both"/>
        <w:rPr>
          <w:color w:val="auto"/>
          <w:sz w:val="24"/>
          <w:szCs w:val="24"/>
        </w:rPr>
      </w:pPr>
      <w:hyperlink r:id="rId7" w:history="1">
        <w:r w:rsidR="001D2EFE" w:rsidRPr="00E10C38">
          <w:rPr>
            <w:color w:val="auto"/>
            <w:sz w:val="24"/>
            <w:szCs w:val="24"/>
          </w:rPr>
          <w:t>http://paralymp.ru/</w:t>
        </w:r>
      </w:hyperlink>
      <w:r w:rsidR="001D2EFE" w:rsidRPr="00E10C38">
        <w:rPr>
          <w:color w:val="auto"/>
          <w:sz w:val="24"/>
          <w:szCs w:val="24"/>
        </w:rPr>
        <w:t xml:space="preserve"> </w:t>
      </w:r>
    </w:p>
    <w:p w:rsidR="001D2EFE" w:rsidRPr="00E10C38" w:rsidRDefault="000246D8" w:rsidP="007A52EA">
      <w:pPr>
        <w:spacing w:line="360" w:lineRule="auto"/>
        <w:jc w:val="both"/>
        <w:rPr>
          <w:color w:val="auto"/>
          <w:sz w:val="24"/>
          <w:szCs w:val="24"/>
        </w:rPr>
      </w:pPr>
      <w:hyperlink r:id="rId8" w:history="1">
        <w:r w:rsidR="001D2EFE" w:rsidRPr="00E10C38">
          <w:rPr>
            <w:color w:val="auto"/>
            <w:sz w:val="24"/>
            <w:szCs w:val="24"/>
          </w:rPr>
          <w:t>http://www.deafsportnews.ru/</w:t>
        </w:r>
      </w:hyperlink>
    </w:p>
    <w:p w:rsidR="001D2EFE" w:rsidRPr="00E10C38" w:rsidRDefault="001D2EFE" w:rsidP="007A52EA">
      <w:pPr>
        <w:spacing w:line="360" w:lineRule="auto"/>
        <w:jc w:val="both"/>
        <w:rPr>
          <w:color w:val="auto"/>
          <w:sz w:val="24"/>
          <w:szCs w:val="24"/>
        </w:rPr>
      </w:pPr>
      <w:r w:rsidRPr="00E10C38">
        <w:rPr>
          <w:color w:val="auto"/>
          <w:sz w:val="24"/>
          <w:szCs w:val="24"/>
        </w:rPr>
        <w:t>http://specialolympics.ru/</w:t>
      </w:r>
    </w:p>
    <w:p w:rsidR="001D2EFE" w:rsidRPr="00E10C38" w:rsidRDefault="001D2EFE" w:rsidP="00DB1406">
      <w:pPr>
        <w:spacing w:line="360" w:lineRule="auto"/>
        <w:jc w:val="both"/>
        <w:rPr>
          <w:color w:val="auto"/>
          <w:sz w:val="24"/>
          <w:szCs w:val="24"/>
        </w:rPr>
      </w:pPr>
      <w:r w:rsidRPr="00E10C38">
        <w:rPr>
          <w:color w:val="auto"/>
          <w:sz w:val="24"/>
          <w:szCs w:val="24"/>
        </w:rPr>
        <w:t>http://voginfo.ru/</w:t>
      </w:r>
    </w:p>
    <w:p w:rsidR="001D2EFE" w:rsidRPr="00E10C38" w:rsidRDefault="000246D8" w:rsidP="00DB1406">
      <w:pPr>
        <w:spacing w:line="360" w:lineRule="auto"/>
        <w:jc w:val="both"/>
        <w:rPr>
          <w:color w:val="auto"/>
          <w:sz w:val="24"/>
          <w:szCs w:val="24"/>
        </w:rPr>
      </w:pPr>
      <w:hyperlink r:id="rId9" w:history="1">
        <w:r w:rsidR="001D2EFE" w:rsidRPr="00E10C38">
          <w:rPr>
            <w:color w:val="auto"/>
            <w:sz w:val="24"/>
            <w:szCs w:val="24"/>
          </w:rPr>
          <w:t>http://www.vos.org.ru/</w:t>
        </w:r>
      </w:hyperlink>
    </w:p>
    <w:p w:rsidR="001D2EFE" w:rsidRPr="00E10C38" w:rsidRDefault="001D2EFE" w:rsidP="00DB1406">
      <w:pPr>
        <w:spacing w:line="360" w:lineRule="auto"/>
        <w:jc w:val="both"/>
        <w:rPr>
          <w:color w:val="auto"/>
          <w:sz w:val="24"/>
          <w:szCs w:val="24"/>
        </w:rPr>
      </w:pPr>
      <w:r w:rsidRPr="00E10C38">
        <w:rPr>
          <w:color w:val="auto"/>
          <w:sz w:val="24"/>
          <w:szCs w:val="24"/>
        </w:rPr>
        <w:t>http://www.voi.ru/</w:t>
      </w:r>
    </w:p>
    <w:p w:rsidR="001D2EFE" w:rsidRPr="00E10C38" w:rsidRDefault="000246D8" w:rsidP="00DB1406">
      <w:pPr>
        <w:spacing w:line="360" w:lineRule="auto"/>
        <w:jc w:val="both"/>
        <w:rPr>
          <w:color w:val="auto"/>
          <w:sz w:val="24"/>
          <w:szCs w:val="24"/>
        </w:rPr>
      </w:pPr>
      <w:hyperlink r:id="rId10" w:history="1">
        <w:r w:rsidR="001D2EFE" w:rsidRPr="00E10C38">
          <w:rPr>
            <w:color w:val="auto"/>
            <w:sz w:val="24"/>
            <w:szCs w:val="24"/>
          </w:rPr>
          <w:t>http://www.so-edinenie.org/</w:t>
        </w:r>
      </w:hyperlink>
    </w:p>
    <w:p w:rsidR="001D2EFE" w:rsidRPr="00E10C38" w:rsidRDefault="000246D8" w:rsidP="00DB1406">
      <w:pPr>
        <w:spacing w:line="360" w:lineRule="auto"/>
        <w:jc w:val="both"/>
        <w:rPr>
          <w:color w:val="auto"/>
          <w:sz w:val="24"/>
          <w:szCs w:val="24"/>
        </w:rPr>
      </w:pPr>
      <w:hyperlink r:id="rId11" w:history="1">
        <w:r w:rsidR="001D2EFE" w:rsidRPr="00E10C38">
          <w:rPr>
            <w:color w:val="auto"/>
            <w:sz w:val="24"/>
            <w:szCs w:val="24"/>
          </w:rPr>
          <w:t>http://neinvalid.ru/</w:t>
        </w:r>
      </w:hyperlink>
    </w:p>
    <w:p w:rsidR="001D2EFE" w:rsidRPr="00E10C38" w:rsidRDefault="001D2EFE" w:rsidP="00DB1406">
      <w:pPr>
        <w:spacing w:line="360" w:lineRule="auto"/>
        <w:jc w:val="both"/>
        <w:rPr>
          <w:color w:val="auto"/>
          <w:sz w:val="24"/>
          <w:szCs w:val="24"/>
        </w:rPr>
      </w:pPr>
      <w:r w:rsidRPr="00E10C38">
        <w:rPr>
          <w:color w:val="auto"/>
          <w:sz w:val="24"/>
          <w:szCs w:val="24"/>
        </w:rPr>
        <w:t>https://perspektiva-inva.ru/</w:t>
      </w:r>
    </w:p>
    <w:p w:rsidR="001D2EFE" w:rsidRPr="00E10C38" w:rsidRDefault="000246D8" w:rsidP="00DB1406">
      <w:pPr>
        <w:spacing w:line="360" w:lineRule="auto"/>
        <w:jc w:val="both"/>
        <w:rPr>
          <w:color w:val="auto"/>
          <w:sz w:val="24"/>
          <w:szCs w:val="24"/>
        </w:rPr>
      </w:pPr>
      <w:hyperlink r:id="rId12" w:history="1">
        <w:r w:rsidR="001D2EFE" w:rsidRPr="00E10C38">
          <w:rPr>
            <w:color w:val="auto"/>
            <w:sz w:val="24"/>
            <w:szCs w:val="24"/>
          </w:rPr>
          <w:t>http://www.nakedheart.org/ru/</w:t>
        </w:r>
      </w:hyperlink>
    </w:p>
    <w:p w:rsidR="001D2EFE" w:rsidRPr="00E10C38" w:rsidRDefault="001D2EFE" w:rsidP="00DB1406">
      <w:pPr>
        <w:spacing w:line="360" w:lineRule="auto"/>
        <w:jc w:val="both"/>
        <w:rPr>
          <w:color w:val="auto"/>
          <w:sz w:val="24"/>
          <w:szCs w:val="24"/>
        </w:rPr>
      </w:pPr>
      <w:r w:rsidRPr="00E10C38">
        <w:rPr>
          <w:color w:val="auto"/>
          <w:sz w:val="24"/>
          <w:szCs w:val="24"/>
        </w:rPr>
        <w:t>http://fond-deystvuy.ru/</w:t>
      </w:r>
    </w:p>
    <w:p w:rsidR="001D2EFE" w:rsidRPr="00E10C38" w:rsidRDefault="001D2EFE" w:rsidP="00B46537">
      <w:pPr>
        <w:pStyle w:val="af2"/>
        <w:spacing w:line="360" w:lineRule="auto"/>
        <w:ind w:firstLine="709"/>
        <w:jc w:val="right"/>
        <w:rPr>
          <w:sz w:val="24"/>
          <w:szCs w:val="24"/>
        </w:rPr>
      </w:pPr>
      <w:r w:rsidRPr="00E10C38">
        <w:rPr>
          <w:sz w:val="24"/>
          <w:szCs w:val="24"/>
        </w:rPr>
        <w:t xml:space="preserve">ПРИЛОЖЕНИЕ 1 </w:t>
      </w:r>
    </w:p>
    <w:p w:rsidR="001D2EFE" w:rsidRPr="00E10C38" w:rsidRDefault="001D2EFE" w:rsidP="00844478">
      <w:pPr>
        <w:suppressAutoHyphens/>
        <w:spacing w:line="360" w:lineRule="auto"/>
        <w:ind w:firstLine="709"/>
        <w:jc w:val="center"/>
        <w:rPr>
          <w:b/>
          <w:color w:val="auto"/>
          <w:sz w:val="24"/>
          <w:szCs w:val="24"/>
        </w:rPr>
      </w:pPr>
      <w:r w:rsidRPr="00E10C38">
        <w:rPr>
          <w:b/>
          <w:color w:val="auto"/>
          <w:sz w:val="24"/>
          <w:szCs w:val="24"/>
        </w:rPr>
        <w:t>1 КЛАСС</w:t>
      </w: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1. «Люди с инвалидностью: что мы знаем о них?»</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lastRenderedPageBreak/>
        <w:t>Форма работы обучающихся: групповое обсуждение, мини-лекция,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1D2EFE" w:rsidRPr="00E10C38" w:rsidRDefault="001D2EFE" w:rsidP="00844478">
      <w:pPr>
        <w:suppressAutoHyphens/>
        <w:spacing w:line="360" w:lineRule="auto"/>
        <w:jc w:val="both"/>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4"/>
      </w:r>
      <w:r w:rsidRPr="00E10C38">
        <w:rPr>
          <w:color w:val="auto"/>
          <w:sz w:val="24"/>
          <w:szCs w:val="24"/>
        </w:rPr>
        <w:t xml:space="preserve">. </w:t>
      </w:r>
    </w:p>
    <w:p w:rsidR="001D2EFE" w:rsidRPr="00E10C38" w:rsidRDefault="001D2EFE" w:rsidP="0037029D">
      <w:pPr>
        <w:pStyle w:val="a3"/>
        <w:numPr>
          <w:ilvl w:val="0"/>
          <w:numId w:val="11"/>
        </w:numPr>
        <w:suppressAutoHyphens/>
        <w:spacing w:line="360" w:lineRule="auto"/>
        <w:jc w:val="both"/>
        <w:rPr>
          <w:color w:val="auto"/>
        </w:rPr>
      </w:pPr>
      <w:r w:rsidRPr="00E10C38">
        <w:rPr>
          <w:color w:val="auto"/>
        </w:rPr>
        <w:t>Игра «Знакомство».</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передавая мяч по кругу назвать свое имя и рассказать кратко о том, во что он любит делать. </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35 минут.</w:t>
      </w:r>
    </w:p>
    <w:p w:rsidR="001D2EFE" w:rsidRPr="00E10C38" w:rsidRDefault="001D2EFE" w:rsidP="0037029D">
      <w:pPr>
        <w:pStyle w:val="a3"/>
        <w:numPr>
          <w:ilvl w:val="0"/>
          <w:numId w:val="11"/>
        </w:numPr>
        <w:suppressAutoHyphens/>
        <w:spacing w:line="360" w:lineRule="auto"/>
        <w:jc w:val="both"/>
        <w:rPr>
          <w:color w:val="auto"/>
        </w:rPr>
      </w:pPr>
      <w:r w:rsidRPr="00E10C38">
        <w:rPr>
          <w:color w:val="auto"/>
        </w:rPr>
        <w:t xml:space="preserve"> Дискуссия «Человек с инвалидностью».</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или приглашенный гость предлагает детям ответить на вопросы:</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У кого из вас есть знакомые люди с инвалидностью (родственники, соседи, друзья)?</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Встречали ли вы людей с инвалидностью? Если «да», то где?</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Как вы думаете, сколько людей с инвалидностью живет в нашем городе?</w:t>
      </w:r>
      <w:r w:rsidRPr="00E10C38">
        <w:rPr>
          <w:color w:val="auto"/>
          <w:sz w:val="24"/>
          <w:szCs w:val="24"/>
          <w:vertAlign w:val="superscript"/>
        </w:rPr>
        <w:footnoteReference w:id="5"/>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Какие они бывают?</w:t>
      </w:r>
      <w:r w:rsidRPr="00E10C38">
        <w:rPr>
          <w:color w:val="auto"/>
          <w:sz w:val="24"/>
          <w:szCs w:val="24"/>
          <w:vertAlign w:val="superscript"/>
        </w:rPr>
        <w:footnoteReference w:id="6"/>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Отчего люди становятся инвалидами?</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В каком возрасте у человека может появиться инвалидность?</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lastRenderedPageBreak/>
        <w:t>- Каких инвалидов больше – пожилых или молодых?</w:t>
      </w:r>
      <w:r w:rsidRPr="00E10C38">
        <w:rPr>
          <w:color w:val="auto"/>
          <w:sz w:val="24"/>
          <w:szCs w:val="24"/>
          <w:vertAlign w:val="superscript"/>
        </w:rPr>
        <w:footnoteReference w:id="7"/>
      </w:r>
    </w:p>
    <w:p w:rsidR="001D2EFE" w:rsidRPr="00E10C38" w:rsidRDefault="001D2EFE" w:rsidP="0037029D">
      <w:pPr>
        <w:pStyle w:val="a3"/>
        <w:numPr>
          <w:ilvl w:val="0"/>
          <w:numId w:val="11"/>
        </w:numPr>
        <w:suppressAutoHyphens/>
        <w:spacing w:line="360" w:lineRule="auto"/>
        <w:jc w:val="both"/>
        <w:rPr>
          <w:color w:val="auto"/>
        </w:rPr>
      </w:pPr>
      <w:r w:rsidRPr="00E10C38">
        <w:rPr>
          <w:color w:val="auto"/>
        </w:rPr>
        <w:t>Просмотр и обсуждение мультфильма «Мультик про Диму» (режиссер Ришат Гильметдинов).</w:t>
      </w:r>
    </w:p>
    <w:p w:rsidR="001D2EFE" w:rsidRPr="00E10C38" w:rsidRDefault="001D2EFE" w:rsidP="0037029D">
      <w:pPr>
        <w:pStyle w:val="a3"/>
        <w:numPr>
          <w:ilvl w:val="0"/>
          <w:numId w:val="11"/>
        </w:numPr>
        <w:suppressAutoHyphens/>
        <w:spacing w:line="360" w:lineRule="auto"/>
        <w:jc w:val="both"/>
        <w:rPr>
          <w:color w:val="auto"/>
        </w:rPr>
      </w:pPr>
      <w:r w:rsidRPr="00E10C38">
        <w:rPr>
          <w:color w:val="auto"/>
        </w:rPr>
        <w:t>Обсуждение мультфильма и мини-лекция о понимании инвалидности.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Какие модели отношения к людям с инвалидностью вы увидели в мультфильме? Какая из них продуктивная?</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Как вы сами относитесь к людям с инвалидностью?</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Как люди с инвалидностью проводят свободное время?</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Что вы знаете о возможностях людей с инвалидностью?</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Каких известных людей с инвалидностью Вы знаете?</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Что мешает людям с инвалидностью вести активную жизнь?</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препятствие к их активной жизни часто является отношение других людей и отсутствие доступной среды. </w:t>
      </w:r>
    </w:p>
    <w:p w:rsidR="001D2EFE" w:rsidRPr="00E10C38" w:rsidRDefault="001D2EFE" w:rsidP="0037029D">
      <w:pPr>
        <w:pStyle w:val="a3"/>
        <w:numPr>
          <w:ilvl w:val="0"/>
          <w:numId w:val="11"/>
        </w:numPr>
        <w:suppressAutoHyphens/>
        <w:spacing w:line="360" w:lineRule="auto"/>
        <w:jc w:val="both"/>
        <w:rPr>
          <w:color w:val="auto"/>
        </w:rPr>
      </w:pPr>
      <w:r w:rsidRPr="00E10C38">
        <w:rPr>
          <w:color w:val="auto"/>
        </w:rPr>
        <w:t>Знакомство с техническими приспособлениями и средствами, которые ликвидируют препятствия.</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вы знаете? Где вы их видели?</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Могут ли использовать эти средства другие люди? Если да, то кто и как?</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объектов и делают доступным получение информации и общение. </w:t>
      </w:r>
    </w:p>
    <w:p w:rsidR="001D2EFE" w:rsidRPr="00E10C38" w:rsidRDefault="001D2EFE" w:rsidP="0037029D">
      <w:pPr>
        <w:pStyle w:val="a3"/>
        <w:numPr>
          <w:ilvl w:val="0"/>
          <w:numId w:val="11"/>
        </w:numPr>
        <w:suppressAutoHyphens/>
        <w:spacing w:line="360" w:lineRule="auto"/>
        <w:jc w:val="both"/>
        <w:rPr>
          <w:color w:val="auto"/>
        </w:rPr>
      </w:pPr>
      <w:r w:rsidRPr="00E10C38">
        <w:rPr>
          <w:color w:val="auto"/>
        </w:rPr>
        <w:t xml:space="preserve"> Игра «Ты и я вместе».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Детям предлагается прочувствовать ограничения, которые испытывает человек с инвалидностью с нарушением слуха, зрения. Для игры класс разделяют на две группы. Первая группа будет имитироваться ограничения, с которыми сталкивается человек с нарушением зрения, вторая – с нарушением слуха.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Внутри каждой группы дети делятся на пары. В первой группе в каждой паре детей один из них надевает беруши, а второй получает задание, которое должен донести до своего напарника.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Во второй группе в каждой паре одному из детей завязываются глаза, а второй ребенок получает задание помочь ему дойти до определенного места.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lastRenderedPageBreak/>
        <w:t xml:space="preserve">По окончании игры проводится обсуждение.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создает ограничения, но применение технических приспособлений и средств, использования жестового языка, а также доброе тактичное отношение других людей помогает вести обычный образ жизни; что все люди разные и для того, чтобы всем было комфортно рядом друг с другом следует быть внимательными и тактичными в предоставлении помощи. </w:t>
      </w:r>
    </w:p>
    <w:p w:rsidR="001D2EFE" w:rsidRPr="00E10C38" w:rsidRDefault="001D2EFE" w:rsidP="00844478">
      <w:pPr>
        <w:suppressAutoHyphens/>
        <w:spacing w:line="360" w:lineRule="auto"/>
        <w:ind w:firstLine="709"/>
        <w:jc w:val="both"/>
        <w:rPr>
          <w:i/>
          <w:color w:val="auto"/>
          <w:sz w:val="24"/>
          <w:szCs w:val="24"/>
        </w:rPr>
      </w:pPr>
      <w:r w:rsidRPr="00E10C38">
        <w:rPr>
          <w:i/>
          <w:color w:val="auto"/>
          <w:sz w:val="24"/>
          <w:szCs w:val="24"/>
        </w:rPr>
        <w:t>Заключительный этап – 10 минут.</w:t>
      </w:r>
    </w:p>
    <w:p w:rsidR="001D2EFE" w:rsidRPr="00E10C38" w:rsidRDefault="001D2EFE" w:rsidP="0037029D">
      <w:pPr>
        <w:pStyle w:val="a3"/>
        <w:numPr>
          <w:ilvl w:val="0"/>
          <w:numId w:val="11"/>
        </w:numPr>
        <w:suppressAutoHyphens/>
        <w:spacing w:line="360" w:lineRule="auto"/>
        <w:jc w:val="both"/>
        <w:rPr>
          <w:color w:val="auto"/>
        </w:rPr>
      </w:pPr>
      <w:r w:rsidRPr="00E10C38">
        <w:rPr>
          <w:color w:val="auto"/>
        </w:rPr>
        <w:t>Подведение итогов.</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В завершение детям предлагается раскрасить рисунок на плакате «Единая планета».</w:t>
      </w:r>
    </w:p>
    <w:p w:rsidR="001D2EFE" w:rsidRPr="00E10C38" w:rsidRDefault="001D2EFE" w:rsidP="00844478">
      <w:pPr>
        <w:spacing w:line="360" w:lineRule="auto"/>
        <w:ind w:firstLine="709"/>
        <w:jc w:val="both"/>
        <w:rPr>
          <w:color w:val="auto"/>
          <w:sz w:val="24"/>
          <w:szCs w:val="24"/>
          <w:shd w:val="clear" w:color="auto" w:fill="FFFFFF"/>
        </w:rPr>
      </w:pPr>
    </w:p>
    <w:p w:rsidR="001D2EFE" w:rsidRPr="00E10C38" w:rsidRDefault="001D2EFE" w:rsidP="00844478">
      <w:pPr>
        <w:spacing w:line="360" w:lineRule="auto"/>
        <w:ind w:firstLine="709"/>
        <w:contextualSpacing/>
        <w:jc w:val="both"/>
        <w:rPr>
          <w:b/>
          <w:bCs/>
          <w:color w:val="auto"/>
          <w:kern w:val="36"/>
          <w:sz w:val="24"/>
          <w:szCs w:val="24"/>
        </w:rPr>
      </w:pPr>
      <w:r w:rsidRPr="00E10C38">
        <w:rPr>
          <w:b/>
          <w:bCs/>
          <w:color w:val="auto"/>
          <w:kern w:val="36"/>
          <w:sz w:val="24"/>
          <w:szCs w:val="24"/>
        </w:rPr>
        <w:t>Урок 2. «Друг в беде не бросит…»</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для дружбы важны не физические ограничения, а душевные качества; что любой человек может быть полезен и интересен для других; что добрые поступки не зависят от того, здоров ли человек, который их совершает.</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аудиозапись песни «Настоящий друг», доска, мел, портреты Понтрягина Л.С.</w:t>
      </w: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17 минут.</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1D2EFE" w:rsidRPr="00E10C38" w:rsidRDefault="001D2EFE" w:rsidP="0037029D">
      <w:pPr>
        <w:pStyle w:val="a3"/>
        <w:numPr>
          <w:ilvl w:val="0"/>
          <w:numId w:val="9"/>
        </w:numPr>
        <w:suppressAutoHyphens/>
        <w:spacing w:line="360" w:lineRule="auto"/>
        <w:ind w:left="0" w:firstLine="709"/>
        <w:jc w:val="both"/>
        <w:rPr>
          <w:color w:val="auto"/>
        </w:rPr>
      </w:pPr>
      <w:r w:rsidRPr="00E10C38">
        <w:rPr>
          <w:color w:val="auto"/>
        </w:rPr>
        <w:lastRenderedPageBreak/>
        <w:t>Прослушивание песни «Настоящий верный друг» из мультфильма «Тимка и Димка».</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Дружба крепкая не сломается, </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Не расклеится от дождей и вьюг. </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Друг в беде не бросит, лишнего не спросит –</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1D2EFE" w:rsidRPr="00E10C38" w:rsidRDefault="001D2EFE" w:rsidP="00844478">
      <w:pPr>
        <w:suppressAutoHyphens/>
        <w:spacing w:line="360" w:lineRule="auto"/>
        <w:jc w:val="both"/>
        <w:rPr>
          <w:color w:val="auto"/>
          <w:sz w:val="24"/>
          <w:szCs w:val="24"/>
        </w:rPr>
      </w:pPr>
    </w:p>
    <w:p w:rsidR="001D2EFE" w:rsidRPr="00E10C38" w:rsidRDefault="001D2EFE" w:rsidP="00844478">
      <w:pPr>
        <w:suppressAutoHyphens/>
        <w:spacing w:line="360" w:lineRule="auto"/>
        <w:jc w:val="both"/>
        <w:rPr>
          <w:color w:val="auto"/>
          <w:sz w:val="24"/>
          <w:szCs w:val="24"/>
        </w:rPr>
      </w:pPr>
      <w:r w:rsidRPr="00E10C38">
        <w:rPr>
          <w:color w:val="auto"/>
          <w:sz w:val="24"/>
          <w:szCs w:val="24"/>
        </w:rPr>
        <w:t>Мы поссоримся и помиримся, </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«Не разлить водой», - шутят все вокруг. </w:t>
      </w:r>
    </w:p>
    <w:p w:rsidR="001D2EFE" w:rsidRPr="00E10C38" w:rsidRDefault="001D2EFE" w:rsidP="00844478">
      <w:pPr>
        <w:suppressAutoHyphens/>
        <w:spacing w:line="360" w:lineRule="auto"/>
        <w:jc w:val="both"/>
        <w:rPr>
          <w:color w:val="auto"/>
          <w:sz w:val="24"/>
          <w:szCs w:val="24"/>
        </w:rPr>
      </w:pPr>
      <w:r w:rsidRPr="00E10C38">
        <w:rPr>
          <w:color w:val="auto"/>
          <w:sz w:val="24"/>
          <w:szCs w:val="24"/>
        </w:rPr>
        <w:t xml:space="preserve">В полдень или в полночь </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друг придёт на помощь –</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1D2EFE" w:rsidRPr="00E10C38" w:rsidRDefault="001D2EFE" w:rsidP="00844478">
      <w:pPr>
        <w:suppressAutoHyphens/>
        <w:spacing w:line="360" w:lineRule="auto"/>
        <w:jc w:val="both"/>
        <w:rPr>
          <w:color w:val="auto"/>
          <w:sz w:val="24"/>
          <w:szCs w:val="24"/>
        </w:rPr>
      </w:pPr>
    </w:p>
    <w:p w:rsidR="001D2EFE" w:rsidRPr="00E10C38" w:rsidRDefault="001D2EFE" w:rsidP="00844478">
      <w:pPr>
        <w:suppressAutoHyphens/>
        <w:spacing w:line="360" w:lineRule="auto"/>
        <w:jc w:val="both"/>
        <w:rPr>
          <w:color w:val="auto"/>
          <w:sz w:val="24"/>
          <w:szCs w:val="24"/>
        </w:rPr>
      </w:pPr>
      <w:r w:rsidRPr="00E10C38">
        <w:rPr>
          <w:color w:val="auto"/>
          <w:sz w:val="24"/>
          <w:szCs w:val="24"/>
        </w:rPr>
        <w:t>Друг всегда меня сможет выручить, </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Если что-нибудь приключится вдруг. </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Нужным быть кому-то в трудную минуту – </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1D2EFE" w:rsidRPr="00E10C38" w:rsidRDefault="001D2EFE" w:rsidP="0037029D">
      <w:pPr>
        <w:pStyle w:val="a3"/>
        <w:numPr>
          <w:ilvl w:val="0"/>
          <w:numId w:val="9"/>
        </w:numPr>
        <w:suppressAutoHyphens/>
        <w:spacing w:line="360" w:lineRule="auto"/>
        <w:ind w:left="0" w:firstLine="709"/>
        <w:jc w:val="both"/>
        <w:rPr>
          <w:color w:val="auto"/>
        </w:rPr>
      </w:pPr>
      <w:r w:rsidRPr="00E10C38">
        <w:rPr>
          <w:color w:val="auto"/>
        </w:rPr>
        <w:t xml:space="preserve">Беседа о лучшем друге.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Детям предлагается рассказать о своем самом лучшем друге и ответить на вопросы: Какими качествами должен обладать друг? Может ли ваш друг прийти на помощь?</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записывает качества, называемые детьми на доске.</w:t>
      </w:r>
    </w:p>
    <w:p w:rsidR="001D2EFE" w:rsidRPr="00E10C38" w:rsidRDefault="001D2EFE" w:rsidP="0037029D">
      <w:pPr>
        <w:pStyle w:val="a3"/>
        <w:numPr>
          <w:ilvl w:val="0"/>
          <w:numId w:val="9"/>
        </w:numPr>
        <w:suppressAutoHyphens/>
        <w:spacing w:line="360" w:lineRule="auto"/>
        <w:ind w:left="0" w:firstLine="709"/>
        <w:jc w:val="both"/>
        <w:rPr>
          <w:color w:val="auto"/>
        </w:rPr>
      </w:pPr>
      <w:r w:rsidRPr="00E10C38">
        <w:rPr>
          <w:color w:val="auto"/>
        </w:rPr>
        <w:t>Игра «Необитаемый остров».</w:t>
      </w:r>
    </w:p>
    <w:p w:rsidR="001D2EFE" w:rsidRPr="00E10C38" w:rsidRDefault="001D2EFE"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1D2EFE" w:rsidRPr="00E10C38" w:rsidRDefault="001D2EFE" w:rsidP="0037029D">
      <w:pPr>
        <w:pStyle w:val="a3"/>
        <w:numPr>
          <w:ilvl w:val="0"/>
          <w:numId w:val="9"/>
        </w:numPr>
        <w:suppressAutoHyphens/>
        <w:spacing w:line="360" w:lineRule="auto"/>
        <w:ind w:left="0" w:firstLine="709"/>
        <w:jc w:val="both"/>
        <w:rPr>
          <w:color w:val="auto"/>
        </w:rPr>
      </w:pPr>
      <w:r w:rsidRPr="00E10C38">
        <w:rPr>
          <w:color w:val="auto"/>
        </w:rPr>
        <w:lastRenderedPageBreak/>
        <w:t>Прослушивание рассказа «В одной московской школе перестал ходить на занятия мальчик...» о жизни Льва Семёновича Понтрягина.</w:t>
      </w:r>
    </w:p>
    <w:p w:rsidR="001D2EFE" w:rsidRPr="00E10C38" w:rsidRDefault="001D2EFE" w:rsidP="00844478">
      <w:pPr>
        <w:suppressAutoHyphens/>
        <w:spacing w:line="360" w:lineRule="auto"/>
        <w:jc w:val="center"/>
        <w:rPr>
          <w:color w:val="auto"/>
          <w:sz w:val="24"/>
          <w:szCs w:val="24"/>
        </w:rPr>
      </w:pPr>
      <w:r w:rsidRPr="00E10C38">
        <w:rPr>
          <w:color w:val="auto"/>
          <w:sz w:val="24"/>
          <w:szCs w:val="24"/>
        </w:rPr>
        <w:t>Рассказ.</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 одной московской школе перестал ходить на занятия мальчик. Неделю не ходит, две... Телефона у Лёвы не было, и одноклассники, по совету учительницы, решили сходить к нему домой. Дверь открыла Левина мама. Лицо у неё было очень грустное.</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Ребята поздоровались и робко спросили:</w:t>
      </w:r>
    </w:p>
    <w:p w:rsidR="001D2EFE" w:rsidRPr="00E10C38" w:rsidRDefault="001D2EFE" w:rsidP="00844478">
      <w:pPr>
        <w:suppressAutoHyphens/>
        <w:spacing w:line="360" w:lineRule="auto"/>
        <w:jc w:val="both"/>
        <w:rPr>
          <w:color w:val="auto"/>
          <w:sz w:val="24"/>
          <w:szCs w:val="24"/>
        </w:rPr>
      </w:pPr>
      <w:r w:rsidRPr="00E10C38">
        <w:rPr>
          <w:color w:val="auto"/>
          <w:sz w:val="24"/>
          <w:szCs w:val="24"/>
        </w:rPr>
        <w:t>– Почему Лёва не ходит в школу?</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Мама печально ответила:</w:t>
      </w:r>
    </w:p>
    <w:p w:rsidR="001D2EFE" w:rsidRPr="00E10C38" w:rsidRDefault="001D2EFE" w:rsidP="00844478">
      <w:pPr>
        <w:suppressAutoHyphens/>
        <w:spacing w:line="360" w:lineRule="auto"/>
        <w:jc w:val="both"/>
        <w:rPr>
          <w:color w:val="auto"/>
          <w:sz w:val="24"/>
          <w:szCs w:val="24"/>
        </w:rPr>
      </w:pPr>
      <w:r w:rsidRPr="00E10C38">
        <w:rPr>
          <w:color w:val="auto"/>
          <w:sz w:val="24"/>
          <w:szCs w:val="24"/>
        </w:rPr>
        <w:t>– Он больше не будет учиться с вами. Ему сделали операцию. Неудачно. Лёва ослеп и сам ходить не может...</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Ребята помолчали, переглянулись, и тут кто-то из них предложил:</w:t>
      </w:r>
    </w:p>
    <w:p w:rsidR="001D2EFE" w:rsidRPr="00E10C38" w:rsidRDefault="001D2EFE" w:rsidP="00844478">
      <w:pPr>
        <w:suppressAutoHyphens/>
        <w:spacing w:line="360" w:lineRule="auto"/>
        <w:jc w:val="both"/>
        <w:rPr>
          <w:color w:val="auto"/>
          <w:sz w:val="24"/>
          <w:szCs w:val="24"/>
        </w:rPr>
      </w:pPr>
      <w:r w:rsidRPr="00E10C38">
        <w:rPr>
          <w:color w:val="auto"/>
          <w:sz w:val="24"/>
          <w:szCs w:val="24"/>
        </w:rPr>
        <w:t>– А мы его по очереди в школу водить будем.</w:t>
      </w:r>
    </w:p>
    <w:p w:rsidR="001D2EFE" w:rsidRPr="00E10C38" w:rsidRDefault="001D2EFE" w:rsidP="00844478">
      <w:pPr>
        <w:suppressAutoHyphens/>
        <w:spacing w:line="360" w:lineRule="auto"/>
        <w:jc w:val="both"/>
        <w:rPr>
          <w:color w:val="auto"/>
          <w:sz w:val="24"/>
          <w:szCs w:val="24"/>
        </w:rPr>
      </w:pPr>
      <w:r w:rsidRPr="00E10C38">
        <w:rPr>
          <w:color w:val="auto"/>
          <w:sz w:val="24"/>
          <w:szCs w:val="24"/>
        </w:rPr>
        <w:t>– И домой провожать.</w:t>
      </w:r>
    </w:p>
    <w:p w:rsidR="001D2EFE" w:rsidRPr="00E10C38" w:rsidRDefault="001D2EFE" w:rsidP="00844478">
      <w:pPr>
        <w:suppressAutoHyphens/>
        <w:spacing w:line="360" w:lineRule="auto"/>
        <w:jc w:val="both"/>
        <w:rPr>
          <w:color w:val="auto"/>
          <w:sz w:val="24"/>
          <w:szCs w:val="24"/>
        </w:rPr>
      </w:pPr>
      <w:r w:rsidRPr="00E10C38">
        <w:rPr>
          <w:color w:val="auto"/>
          <w:sz w:val="24"/>
          <w:szCs w:val="24"/>
        </w:rPr>
        <w:t>– И уроки поможем делать, – перебивая друг друга, защебетали одноклассники.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У мамы на глаза навернулись слёзы. Она провела друзей в комнату. Немного погодя, ощупывая путь рукой, к ним вышел Лёва с повязкой на глазах. Ребята замерли. Только теперь они по-настоящему поняли, какое несчастье произошло с их другом. Лёва с трудом сказал:</w:t>
      </w:r>
    </w:p>
    <w:p w:rsidR="001D2EFE" w:rsidRPr="00E10C38" w:rsidRDefault="001D2EFE" w:rsidP="00844478">
      <w:pPr>
        <w:suppressAutoHyphens/>
        <w:spacing w:line="360" w:lineRule="auto"/>
        <w:jc w:val="both"/>
        <w:rPr>
          <w:color w:val="auto"/>
          <w:sz w:val="24"/>
          <w:szCs w:val="24"/>
        </w:rPr>
      </w:pPr>
      <w:r w:rsidRPr="00E10C38">
        <w:rPr>
          <w:color w:val="auto"/>
          <w:sz w:val="24"/>
          <w:szCs w:val="24"/>
        </w:rPr>
        <w:t>– Здравствуйте.</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И тут со всех сторон посыпалось:</w:t>
      </w:r>
    </w:p>
    <w:p w:rsidR="001D2EFE" w:rsidRPr="00E10C38" w:rsidRDefault="001D2EFE" w:rsidP="00844478">
      <w:pPr>
        <w:suppressAutoHyphens/>
        <w:spacing w:line="360" w:lineRule="auto"/>
        <w:jc w:val="both"/>
        <w:rPr>
          <w:color w:val="auto"/>
          <w:sz w:val="24"/>
          <w:szCs w:val="24"/>
        </w:rPr>
      </w:pPr>
      <w:r w:rsidRPr="00E10C38">
        <w:rPr>
          <w:color w:val="auto"/>
          <w:sz w:val="24"/>
          <w:szCs w:val="24"/>
        </w:rPr>
        <w:t>– Я завтра зайду за тобой и провожу в школу.</w:t>
      </w:r>
    </w:p>
    <w:p w:rsidR="001D2EFE" w:rsidRPr="00E10C38" w:rsidRDefault="001D2EFE" w:rsidP="00844478">
      <w:pPr>
        <w:suppressAutoHyphens/>
        <w:spacing w:line="360" w:lineRule="auto"/>
        <w:jc w:val="both"/>
        <w:rPr>
          <w:color w:val="auto"/>
          <w:sz w:val="24"/>
          <w:szCs w:val="24"/>
        </w:rPr>
      </w:pPr>
      <w:r w:rsidRPr="00E10C38">
        <w:rPr>
          <w:color w:val="auto"/>
          <w:sz w:val="24"/>
          <w:szCs w:val="24"/>
        </w:rPr>
        <w:t>– А я расскажу, что мы проходили по алгебре.</w:t>
      </w:r>
    </w:p>
    <w:p w:rsidR="001D2EFE" w:rsidRPr="00E10C38" w:rsidRDefault="001D2EFE" w:rsidP="00844478">
      <w:pPr>
        <w:suppressAutoHyphens/>
        <w:spacing w:line="360" w:lineRule="auto"/>
        <w:jc w:val="both"/>
        <w:rPr>
          <w:color w:val="auto"/>
          <w:sz w:val="24"/>
          <w:szCs w:val="24"/>
        </w:rPr>
      </w:pPr>
      <w:r w:rsidRPr="00E10C38">
        <w:rPr>
          <w:color w:val="auto"/>
          <w:sz w:val="24"/>
          <w:szCs w:val="24"/>
        </w:rPr>
        <w:t>– А я по истории.</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Лёва не знал, кого слушать, и только растерянно кивал головой. По лицу мамы градом катились слёзы.</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После ухода ребята составили план – кто, когда заходит, кто какие предметы объясняет, кто будет гулять с Лёвой и водить его в школу. В школе мальчик, который сидел с Лёвой за одной партой, тихонько рассказывал ему во время урока то, что учитель пишет на доске. А как замирал класс, когда Лёва отвечал! Как все радовались его пятёркам, даже больше, чем своим!</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Учился Лёва прекрасно. Лучше учиться стал и весь класс. Для того, чтобы объяснить урок другу, попавшему в беду, нужно самому его знать. И ребята старались. Мало того, зимой они стали водить Лёву на каток. Мальчик очень любил классическую музыку, и одноклассники ходили с ним на симфонические концерты...</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lastRenderedPageBreak/>
        <w:t xml:space="preserve">Школу Лёва окончил с золотой медалью, затем поступил в институт. И там нашлись друзья, которые стали его глазами. После института Лёва продолжал учиться и, в конце концов, стал всемирно известным математиком, академиком Понтрягиным. Не счесть людей, прозревших для добра.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Лев Семёнович Понтрягин (1908–1988) – советский математик, один из крупнейших математиков XX века, академик АН СССР, потерявший в 14 лет зрение.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Вот так настоящие друзья помогли мальчику Леве выучиться и стать известным ученым.</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педагог предлагает детям ответить на вопросы: Как вы думаете, заставлял кто-то ребят помогать другу? Какова главная мысль этого рассказа?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1D2EFE" w:rsidRPr="00E10C38" w:rsidRDefault="001D2EFE" w:rsidP="0037029D">
      <w:pPr>
        <w:pStyle w:val="a3"/>
        <w:numPr>
          <w:ilvl w:val="0"/>
          <w:numId w:val="9"/>
        </w:numPr>
        <w:suppressAutoHyphens/>
        <w:spacing w:line="360" w:lineRule="auto"/>
        <w:ind w:left="0" w:firstLine="709"/>
        <w:jc w:val="both"/>
        <w:rPr>
          <w:color w:val="auto"/>
        </w:rPr>
      </w:pPr>
      <w:r w:rsidRPr="00E10C38">
        <w:rPr>
          <w:color w:val="auto"/>
        </w:rPr>
        <w:t>Подведение итогов.</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настоящего друга не важно есть ли у его друга ограниченные возможности здоровья или нет. </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suppressAutoHyphens/>
        <w:spacing w:line="360" w:lineRule="auto"/>
        <w:ind w:firstLine="708"/>
        <w:jc w:val="both"/>
        <w:rPr>
          <w:color w:val="auto"/>
          <w:sz w:val="24"/>
          <w:szCs w:val="24"/>
        </w:rPr>
      </w:pPr>
      <w:r w:rsidRPr="00E10C38">
        <w:rPr>
          <w:i/>
          <w:color w:val="auto"/>
          <w:sz w:val="24"/>
          <w:szCs w:val="24"/>
        </w:rPr>
        <w:t>Домашнее задание:</w:t>
      </w:r>
      <w:r w:rsidRPr="00E10C38">
        <w:rPr>
          <w:color w:val="auto"/>
          <w:sz w:val="24"/>
          <w:szCs w:val="24"/>
        </w:rPr>
        <w:t xml:space="preserve"> Читать сказку Валентина Катаева «Цветик-семицветик».</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suppressAutoHyphens/>
        <w:spacing w:line="360" w:lineRule="auto"/>
        <w:ind w:firstLine="708"/>
        <w:jc w:val="both"/>
        <w:rPr>
          <w:b/>
          <w:color w:val="auto"/>
          <w:sz w:val="24"/>
          <w:szCs w:val="24"/>
        </w:rPr>
      </w:pPr>
      <w:r w:rsidRPr="00E10C38">
        <w:rPr>
          <w:b/>
          <w:color w:val="auto"/>
          <w:sz w:val="24"/>
          <w:szCs w:val="24"/>
        </w:rPr>
        <w:t>Урок 3. «Давай дружить!»</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умение осуществлять совместную игровую деятельность с детьми с ОВЗ.</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знакомить с особенностями игровой деятельности детей с ОВЗ;</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у детей практические навыки выбора игры в соответствии с особенностями здоровья партнера по игре.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мозговой штурм (брейнсторм),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по сказке Валентина Катаева «Цветик-семицветик», доска, мел, клубок шерстяных ниток.</w:t>
      </w: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1D2EFE" w:rsidRPr="00E10C38" w:rsidRDefault="001D2EFE" w:rsidP="0037029D">
      <w:pPr>
        <w:pStyle w:val="a3"/>
        <w:numPr>
          <w:ilvl w:val="0"/>
          <w:numId w:val="10"/>
        </w:numPr>
        <w:suppressAutoHyphens/>
        <w:spacing w:line="360" w:lineRule="auto"/>
        <w:jc w:val="both"/>
        <w:rPr>
          <w:color w:val="auto"/>
        </w:rPr>
      </w:pPr>
      <w:r w:rsidRPr="00E10C38">
        <w:rPr>
          <w:color w:val="auto"/>
        </w:rPr>
        <w:lastRenderedPageBreak/>
        <w:t xml:space="preserve">Беседа об играх.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Детям предлагается ответить на вопросы:</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Вспомните игры, в которые можно играть дома, во дворе, на переменах?</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 Для чего нужны игры?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2. Просмотр и обсуждение отрывка из мультфильма «Цветик-семицветик» о знакомстве девочки Жени и мальчика Вити.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Вопросы для обсуждения:</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 Что предложила Женя Вите?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Почему Витя не побегать с Женей?</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Было ли Желание у Вити поиграть с Женей?</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В какие игры они бы смогли поиграть?</w:t>
      </w:r>
    </w:p>
    <w:p w:rsidR="001D2EFE" w:rsidRPr="00E10C38" w:rsidRDefault="001D2EFE"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Всем детям вне зависимости от особенностей их здоровья хочется играть и быть вместе с другими детьми. </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1D2EFE" w:rsidRPr="00E10C38" w:rsidRDefault="001D2EFE" w:rsidP="0037029D">
      <w:pPr>
        <w:pStyle w:val="a3"/>
        <w:numPr>
          <w:ilvl w:val="0"/>
          <w:numId w:val="10"/>
        </w:numPr>
        <w:suppressAutoHyphens/>
        <w:spacing w:line="360" w:lineRule="auto"/>
        <w:jc w:val="both"/>
        <w:rPr>
          <w:color w:val="auto"/>
        </w:rPr>
      </w:pPr>
      <w:r w:rsidRPr="00E10C38">
        <w:rPr>
          <w:color w:val="auto"/>
        </w:rPr>
        <w:t>Беседа об играх, в которые можно играть с детьми с ОВЗ.</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обращает внимание детей на то, что, играя с ребятами, имеющими ОВЗ следует подобрать ту игру, которая будет учитывать их особенности.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Если это ребенок с нарушение зрения, то нужно при выборе инвентаря должна использоваться озвученная атрибутика (колокольчик, погремушки, бубен, озвученный мяч, свисток и прочее),  если в игре используется мяч, то он должен быть очень ровным и немного тяжелее волейбольного, потому что тяжелый мяч лучше ощущается слепыми детьми Для слабовидящих детей или с остаточным зрением следует подобрать яркий и красочный инвентарь, и при этом также учитывается контрастность предметов: используются оранжевый, зеленый, красный и желтый цвета. Определить с границы и размеры игровой площадки, установить ограничительные ориентиры (линии из травяного покрова или из гравия, канавки, засыпанные песком, резиновые коврики, асфальтированные дорожки и прочее). Выбрать для игры ровное место без кустарников, пней, камней.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Обращает внимание детей на необходимость предупреждать об опасности, ориентировать играющих, задавать нужное направление при помощи того или иного сигнала (например, с помощью свистка).</w:t>
      </w:r>
    </w:p>
    <w:p w:rsidR="001D2EFE" w:rsidRPr="00E10C38" w:rsidRDefault="001D2EFE" w:rsidP="0037029D">
      <w:pPr>
        <w:pStyle w:val="a3"/>
        <w:numPr>
          <w:ilvl w:val="0"/>
          <w:numId w:val="10"/>
        </w:numPr>
        <w:suppressAutoHyphens/>
        <w:spacing w:line="360" w:lineRule="auto"/>
        <w:jc w:val="both"/>
        <w:rPr>
          <w:color w:val="auto"/>
        </w:rPr>
      </w:pPr>
      <w:r w:rsidRPr="00E10C38">
        <w:rPr>
          <w:color w:val="auto"/>
        </w:rPr>
        <w:t>Составление, презентация и обсуждение перечня игр для совместной с ребятами с ОВЗ.</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делятся на команды по 5-7 человек в каждой. Каждой группе предлагается подобрать игры, в которые можно играть с со сверстником с той или иной формой инвалидности. Далее каждая команда рассказывает о тех играх, которые они выбрали.</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Заключительный этап - 10 минут.</w:t>
      </w:r>
    </w:p>
    <w:p w:rsidR="001D2EFE" w:rsidRPr="00E10C38" w:rsidRDefault="001D2EFE" w:rsidP="0037029D">
      <w:pPr>
        <w:pStyle w:val="a3"/>
        <w:numPr>
          <w:ilvl w:val="0"/>
          <w:numId w:val="10"/>
        </w:numPr>
        <w:suppressAutoHyphens/>
        <w:spacing w:line="360" w:lineRule="auto"/>
        <w:jc w:val="both"/>
        <w:rPr>
          <w:color w:val="auto"/>
        </w:rPr>
      </w:pPr>
      <w:r w:rsidRPr="00E10C38">
        <w:rPr>
          <w:color w:val="auto"/>
        </w:rPr>
        <w:t>Игра «Волшебный клубочек».</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садятся в круг, педагог предлагает, передавая друг другу клубок шерстяных ниток и наматывая часть нитки на запястье, рассказать о том, что он сегодня узнал и какие выводы для себя сделал.</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того, чтобы вместе проводить время, играть не существует преград. Нужно только подумать о том, что будет интересно делать вместе. </w:t>
      </w:r>
    </w:p>
    <w:p w:rsidR="001D2EFE" w:rsidRPr="00E10C38" w:rsidRDefault="001D2EFE" w:rsidP="00844478">
      <w:pPr>
        <w:jc w:val="center"/>
        <w:rPr>
          <w:color w:val="auto"/>
          <w:sz w:val="24"/>
          <w:szCs w:val="24"/>
        </w:rPr>
      </w:pPr>
    </w:p>
    <w:p w:rsidR="001D2EFE" w:rsidRPr="00E10C38" w:rsidRDefault="001D2EFE" w:rsidP="00844478">
      <w:pPr>
        <w:suppressAutoHyphens/>
        <w:spacing w:line="360" w:lineRule="auto"/>
        <w:ind w:firstLine="709"/>
        <w:jc w:val="center"/>
        <w:rPr>
          <w:b/>
          <w:color w:val="auto"/>
          <w:sz w:val="24"/>
          <w:szCs w:val="24"/>
        </w:rPr>
      </w:pPr>
      <w:r w:rsidRPr="00E10C38">
        <w:rPr>
          <w:b/>
          <w:color w:val="auto"/>
          <w:sz w:val="24"/>
          <w:szCs w:val="24"/>
        </w:rPr>
        <w:t>2 КЛАСС</w:t>
      </w: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спорте»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детей.</w:t>
      </w:r>
    </w:p>
    <w:p w:rsidR="001D2EFE" w:rsidRPr="00E10C38" w:rsidRDefault="001D2EFE" w:rsidP="00844478">
      <w:pPr>
        <w:suppressAutoHyphens/>
        <w:spacing w:line="360" w:lineRule="auto"/>
        <w:jc w:val="both"/>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1D2EFE" w:rsidRPr="00E10C38" w:rsidRDefault="001D2EFE" w:rsidP="0037029D">
      <w:pPr>
        <w:pStyle w:val="a3"/>
        <w:numPr>
          <w:ilvl w:val="0"/>
          <w:numId w:val="12"/>
        </w:numPr>
        <w:suppressAutoHyphens/>
        <w:spacing w:line="360" w:lineRule="auto"/>
        <w:jc w:val="both"/>
        <w:rPr>
          <w:color w:val="auto"/>
        </w:rPr>
      </w:pPr>
      <w:r w:rsidRPr="00E10C38">
        <w:rPr>
          <w:color w:val="auto"/>
        </w:rPr>
        <w:t>Игра «Передай движение по кругу».</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«передать» по кругу воображаемые предметы, акцентируя внимание на том, что в эту игру могут играть все люди вне зависимости от особенностей их здоровья. В завершении задается вопрос: Что Вы знаете о возможностях и способностях людей с инвалидностью?</w:t>
      </w:r>
    </w:p>
    <w:p w:rsidR="001D2EFE" w:rsidRPr="00E10C38" w:rsidRDefault="001D2EFE" w:rsidP="0037029D">
      <w:pPr>
        <w:pStyle w:val="a3"/>
        <w:numPr>
          <w:ilvl w:val="0"/>
          <w:numId w:val="12"/>
        </w:numPr>
        <w:suppressAutoHyphens/>
        <w:spacing w:line="360" w:lineRule="auto"/>
        <w:jc w:val="both"/>
        <w:rPr>
          <w:color w:val="auto"/>
        </w:rPr>
      </w:pPr>
      <w:r w:rsidRPr="00E10C38">
        <w:rPr>
          <w:color w:val="auto"/>
        </w:rPr>
        <w:t>Беседа «Человек с инвалидностью. Возможности и способности».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lastRenderedPageBreak/>
        <w:t>Педагог предлагает детям ответить на вопросы</w:t>
      </w:r>
      <w:r w:rsidRPr="00E10C38">
        <w:rPr>
          <w:rStyle w:val="a9"/>
          <w:color w:val="auto"/>
          <w:sz w:val="24"/>
          <w:szCs w:val="24"/>
        </w:rPr>
        <w:footnoteReference w:id="8"/>
      </w:r>
      <w:r w:rsidRPr="00E10C38">
        <w:rPr>
          <w:color w:val="auto"/>
          <w:sz w:val="24"/>
          <w:szCs w:val="24"/>
        </w:rPr>
        <w:t>:</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Как люди с инвалидностью проводят свободное время?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Что вы знаете о возможностях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Каких известных людей с инвалидностью Вы знаете?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активно занимаются спортом. </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12"/>
        </w:numPr>
        <w:suppressAutoHyphens/>
        <w:spacing w:line="360" w:lineRule="auto"/>
        <w:jc w:val="both"/>
        <w:rPr>
          <w:color w:val="auto"/>
        </w:rPr>
      </w:pPr>
      <w:r w:rsidRPr="00E10C38">
        <w:rPr>
          <w:color w:val="auto"/>
        </w:rPr>
        <w:t>Дискуссия «Спорт людей с инвалидностью».</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Педагог предлагает детям ответить на вопросы:</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Какие виды спорта вы знаете и любите?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Могут ли люди с инвалидностью заниматься спортом?</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Нужны ли им иногда какие-либо вспомогательные приспособления?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1D2EFE" w:rsidRPr="00E10C38" w:rsidRDefault="001D2EFE" w:rsidP="0037029D">
      <w:pPr>
        <w:pStyle w:val="a3"/>
        <w:numPr>
          <w:ilvl w:val="0"/>
          <w:numId w:val="12"/>
        </w:numPr>
        <w:suppressAutoHyphens/>
        <w:spacing w:line="360" w:lineRule="auto"/>
        <w:jc w:val="both"/>
        <w:rPr>
          <w:color w:val="auto"/>
        </w:rPr>
      </w:pPr>
      <w:r w:rsidRPr="00E10C38">
        <w:rPr>
          <w:color w:val="auto"/>
        </w:rPr>
        <w:t>Мини-лекция о видах спорта, в которых соревнуются люди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1D2EFE" w:rsidRPr="00E10C38" w:rsidRDefault="001D2EFE" w:rsidP="0037029D">
      <w:pPr>
        <w:pStyle w:val="a3"/>
        <w:numPr>
          <w:ilvl w:val="0"/>
          <w:numId w:val="12"/>
        </w:numPr>
        <w:suppressAutoHyphens/>
        <w:spacing w:line="360" w:lineRule="auto"/>
        <w:jc w:val="both"/>
        <w:rPr>
          <w:color w:val="auto"/>
        </w:rPr>
      </w:pPr>
      <w:r w:rsidRPr="00E10C38">
        <w:rPr>
          <w:color w:val="auto"/>
        </w:rPr>
        <w:t>Практикум. Знакомство с видом спорта «Бочче».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«Бочче (</w:t>
      </w:r>
      <w:hyperlink r:id="rId13"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14"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15" w:tooltip="Боулинг" w:history="1">
        <w:r w:rsidRPr="00E10C38">
          <w:rPr>
            <w:color w:val="auto"/>
            <w:sz w:val="24"/>
            <w:szCs w:val="24"/>
          </w:rPr>
          <w:t>боулингу</w:t>
        </w:r>
      </w:hyperlink>
      <w:r w:rsidRPr="00E10C38">
        <w:rPr>
          <w:color w:val="auto"/>
          <w:sz w:val="24"/>
          <w:szCs w:val="24"/>
        </w:rPr>
        <w:t xml:space="preserve">, </w:t>
      </w:r>
      <w:hyperlink r:id="rId16" w:tooltip="Петанк" w:history="1">
        <w:r w:rsidRPr="00E10C38">
          <w:rPr>
            <w:color w:val="auto"/>
            <w:sz w:val="24"/>
            <w:szCs w:val="24"/>
          </w:rPr>
          <w:t>петанку</w:t>
        </w:r>
      </w:hyperlink>
      <w:r w:rsidRPr="00E10C38">
        <w:rPr>
          <w:color w:val="auto"/>
          <w:sz w:val="24"/>
          <w:szCs w:val="24"/>
        </w:rPr>
        <w:t xml:space="preserve"> и </w:t>
      </w:r>
      <w:hyperlink r:id="rId17"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18"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19"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lastRenderedPageBreak/>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Педагог подводит детей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деятельнотью, могут совместно.</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3"/>
        <w:numPr>
          <w:ilvl w:val="0"/>
          <w:numId w:val="12"/>
        </w:numPr>
        <w:suppressAutoHyphens/>
        <w:spacing w:line="360" w:lineRule="auto"/>
        <w:jc w:val="both"/>
        <w:rPr>
          <w:color w:val="auto"/>
        </w:rPr>
      </w:pPr>
      <w:r w:rsidRPr="00E10C38">
        <w:rPr>
          <w:color w:val="auto"/>
        </w:rPr>
        <w:t>Игра «Волшебный клубочек».</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2. «О силе духа и слабости»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понимание приоритета духовных ценностей.</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качествах, необходимых для достижения успеха.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lastRenderedPageBreak/>
        <w:t>Тип урока: беседа.</w:t>
      </w:r>
    </w:p>
    <w:p w:rsidR="001D2EFE" w:rsidRPr="00E10C38" w:rsidRDefault="001D2EFE" w:rsidP="00844478">
      <w:pPr>
        <w:shd w:val="clear" w:color="auto" w:fill="FFFFFF"/>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мозговой штурм (брейнсторм),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Роберта Хога.</w:t>
      </w:r>
    </w:p>
    <w:p w:rsidR="001D2EFE" w:rsidRPr="00E10C38" w:rsidRDefault="001D2EFE" w:rsidP="00844478">
      <w:pPr>
        <w:jc w:val="center"/>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1D2EFE" w:rsidRPr="00E10C38" w:rsidRDefault="001D2EFE" w:rsidP="0037029D">
      <w:pPr>
        <w:pStyle w:val="a3"/>
        <w:numPr>
          <w:ilvl w:val="0"/>
          <w:numId w:val="13"/>
        </w:numPr>
        <w:suppressAutoHyphens/>
        <w:spacing w:line="360" w:lineRule="auto"/>
        <w:jc w:val="both"/>
        <w:rPr>
          <w:color w:val="auto"/>
        </w:rPr>
      </w:pPr>
      <w:r w:rsidRPr="00E10C38">
        <w:rPr>
          <w:color w:val="auto"/>
        </w:rPr>
        <w:t>Беседа о том, что такое «успех» и «успешный человек».</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заниматься любимым делом, иметь семью и детей.</w:t>
      </w:r>
    </w:p>
    <w:p w:rsidR="001D2EFE" w:rsidRPr="00E10C38" w:rsidRDefault="001D2EFE" w:rsidP="0037029D">
      <w:pPr>
        <w:pStyle w:val="a3"/>
        <w:numPr>
          <w:ilvl w:val="0"/>
          <w:numId w:val="13"/>
        </w:numPr>
        <w:suppressAutoHyphens/>
        <w:spacing w:line="360" w:lineRule="auto"/>
        <w:jc w:val="both"/>
        <w:rPr>
          <w:color w:val="auto"/>
        </w:rPr>
      </w:pPr>
      <w:r w:rsidRPr="00E10C38">
        <w:rPr>
          <w:color w:val="auto"/>
        </w:rPr>
        <w:t>Игра «Мяч».</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передать друг другу мяч, закончив фразу «Успешный человек должен быть …». Он акцентирует внимание ребят на том, что они должны называть то, что считают необходимым для достижения успеха.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Качества, называемые детьми педагог записывает на доске.</w:t>
      </w:r>
    </w:p>
    <w:p w:rsidR="001D2EFE" w:rsidRPr="00E10C38" w:rsidRDefault="001D2EFE" w:rsidP="0037029D">
      <w:pPr>
        <w:pStyle w:val="a3"/>
        <w:numPr>
          <w:ilvl w:val="0"/>
          <w:numId w:val="13"/>
        </w:numPr>
        <w:suppressAutoHyphens/>
        <w:spacing w:line="360" w:lineRule="auto"/>
        <w:jc w:val="both"/>
        <w:rPr>
          <w:color w:val="auto"/>
        </w:rPr>
      </w:pPr>
      <w:r w:rsidRPr="00E10C38">
        <w:rPr>
          <w:color w:val="auto"/>
        </w:rPr>
        <w:t>Дискуссия «Является ли красивая внешность, стройная фигура, физическая сила залогом успеха?»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порассуждать: «Является ли красивая внешность, стройная фигура, физическая сила залогом успеха?»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13"/>
        </w:numPr>
        <w:suppressAutoHyphens/>
        <w:spacing w:line="360" w:lineRule="auto"/>
        <w:jc w:val="both"/>
        <w:rPr>
          <w:color w:val="auto"/>
        </w:rPr>
      </w:pPr>
      <w:r w:rsidRPr="00E10C38">
        <w:rPr>
          <w:color w:val="auto"/>
        </w:rPr>
        <w:t>Игра «Найди форму»</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шара;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круга;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квадрата.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1D2EFE" w:rsidRPr="00E10C38" w:rsidRDefault="001D2EFE" w:rsidP="0037029D">
      <w:pPr>
        <w:pStyle w:val="a3"/>
        <w:numPr>
          <w:ilvl w:val="0"/>
          <w:numId w:val="13"/>
        </w:numPr>
        <w:suppressAutoHyphens/>
        <w:spacing w:line="360" w:lineRule="auto"/>
        <w:jc w:val="both"/>
        <w:rPr>
          <w:color w:val="auto"/>
        </w:rPr>
      </w:pPr>
      <w:r w:rsidRPr="00E10C38">
        <w:rPr>
          <w:color w:val="auto"/>
        </w:rPr>
        <w:lastRenderedPageBreak/>
        <w:t>Прослушивание рассказа о жизни австралийца Роберта Хога</w:t>
      </w:r>
      <w:r w:rsidRPr="00E10C38">
        <w:rPr>
          <w:rStyle w:val="a9"/>
          <w:color w:val="auto"/>
        </w:rPr>
        <w:footnoteReference w:id="9"/>
      </w:r>
      <w:r w:rsidRPr="00E10C38">
        <w:rPr>
          <w:color w:val="auto"/>
        </w:rPr>
        <w:t>.</w:t>
      </w:r>
    </w:p>
    <w:p w:rsidR="001D2EFE" w:rsidRPr="00E10C38" w:rsidRDefault="001D2EFE" w:rsidP="00844478">
      <w:pPr>
        <w:suppressAutoHyphens/>
        <w:spacing w:line="360" w:lineRule="auto"/>
        <w:ind w:firstLine="708"/>
        <w:jc w:val="center"/>
        <w:rPr>
          <w:color w:val="auto"/>
          <w:sz w:val="24"/>
          <w:szCs w:val="24"/>
        </w:rPr>
      </w:pPr>
      <w:r w:rsidRPr="00E10C38">
        <w:rPr>
          <w:color w:val="auto"/>
          <w:sz w:val="24"/>
          <w:szCs w:val="24"/>
        </w:rPr>
        <w:t>Рассказ.</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Когда австралиец Роберт Хог (Robert Hoge) появился на свет, его мама с трудом заставила себя посмотреть в лицо сыну. Целую неделю женщина оставалась в больнице, отказываясь брать сына на руки и забирать его домой. «Он такой уродливый,» — со слезами говорила она сестре. Она решила, что откажется от него. Она даже жалела, что сын не умер до рождения…</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Роберт родился с гигантской опухолью на лице, недоразвитыми ногами и несколькими другими врожденными дефектами. С тех пор прошло 44 года. И кто бы мог подумать, что отношения сына и матери, начавшиеся с того, что она сама желала ему смерти, так изменятся. Всю жизнь Роберт благодарил маму за то, что та нашла в себе силы справиться с потрясением. Для него она стала вдохновением.</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Около месяца Роберт был отказником. Только когда вся семья собралась вместе, чтобы поговорить с матерью, та решила забрать домой своего пятого ребенка, который стал для нее таким разочарованием. Но годы шли, мальчик рос. Вскоре женщина разглядела за неприятной внешностью своего сына. И полюбила его.</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Это было задолго до расцвета пластической хирургии, и вся семья понимала, что из-за своей внешности Роберт всю жизнь будет предметом неприязни и насмешек.</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Вся семья защищала своего младшего, они старались не давать Роберта в обиду никому. При первой возможности они нашли хирурга, который согласился удалить опухоль на лице мальчика. Для этого врачам пришлось полностью удалить его нос, который они восстановили, используя хрящевую ткань из больших пальцев ног Роберта.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Недоразвитость обеих ног была одним из врожденных дефектов Роберта, который врачам так и не удалось исправить. Семья приняла решение ампутировать обе ноги сына, чтобы он научился ходить на протезах.</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Однажды Роберт нашел дневник матери, в котором она когда-то записывала свои собственные мысли, советы врачей. Когда-то в отчаянии она написала все, что думала о новорожденном сыне. «Я ничего к нему не чувствую!» — прочитал Роберт. Эти слова тогда поразили его в самое сердце. Мысль, что мать хотела избавиться от него, не давала Роберту покоя.</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Много лет спустя он скажет, что долгое время мучился, понимая, что был обузой для родной матери. Но однажды заставил себя посмотреть на все с другой стороны: «В какой-то момент все вдруг встало на свои места. Я подумал: моя жизнь похожа на кино. В ней есть несколько грустных моментов. Но конец обязательно будет счастливым».</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lastRenderedPageBreak/>
        <w:t>Сегодня 44-летний Робрерт, известный и успешный человек, говорит о своей матери только самые теплые слова. Он навсегда запомнил ее «замечательной, любящей, заботливой».</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Роберт и его жена Кэти живут в Виннаме, Австралия. Они воспитывают двух дочерей, которых папа просто обожает.</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Несмотря на свою внешность и отсутствие ног, Роберт никогда не давал себе поблажек. Он получил образование, работал журналистом. Сегодня он известный писатель.</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 2013 году вышла автобиография Роберта под названием «Ugly» — уродливый. В своих книгах и выступлениях Роберт пытается на собственном примере показать, насколько мы зависим от того, что подумают другие о нашей внешности, и как эта зависимость губит нас. «Владей своим лицом» — так называется выступление Роберта в знаменитом проекте TEDx.</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Роберт признается, что ему часто предлагали «подправить» внешность. Но успешный писатель и счастливый отец недоумевает, зачем ему это. Он и без этого добился в жизни всего, о чем мечтал. Главное, уверяет Роберт, это поддержка близких — с ней возможно все! Он бесконечно благодарен своей матери за то, что она не пошла на поводу у своего страха, забрала его домой и дала ему шанс написать счастливый конец к закрученному сюжету своей жизни.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детям ответить на вопросы: Как вы думаете, можно ли Роберта Хога назвать успешным человеком? Какие качества помогли ему стать успешным? </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1D2EFE" w:rsidRPr="00E10C38" w:rsidRDefault="001D2EFE" w:rsidP="0037029D">
      <w:pPr>
        <w:pStyle w:val="a3"/>
        <w:numPr>
          <w:ilvl w:val="0"/>
          <w:numId w:val="13"/>
        </w:numPr>
        <w:suppressAutoHyphens/>
        <w:spacing w:line="360" w:lineRule="auto"/>
        <w:jc w:val="both"/>
        <w:rPr>
          <w:color w:val="auto"/>
        </w:rPr>
      </w:pPr>
      <w:r w:rsidRPr="00E10C38">
        <w:rPr>
          <w:color w:val="auto"/>
        </w:rPr>
        <w:t>Игра «Волшебный клубочек».</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достижение успеха зависит от силы духа человека, его стремления быть полезным людям. </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spacing w:line="360" w:lineRule="auto"/>
        <w:ind w:firstLine="709"/>
        <w:jc w:val="both"/>
        <w:rPr>
          <w:b/>
          <w:color w:val="auto"/>
          <w:sz w:val="24"/>
          <w:szCs w:val="24"/>
        </w:rPr>
      </w:pPr>
      <w:bookmarkStart w:id="1" w:name="_Hlk481171516"/>
      <w:r w:rsidRPr="00E10C38">
        <w:rPr>
          <w:b/>
          <w:color w:val="auto"/>
          <w:sz w:val="24"/>
          <w:szCs w:val="24"/>
        </w:rPr>
        <w:t>Урок 3. «Слышать глазами»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слуха и способах общения с ними.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способах общения с помощью языка жестов;</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lastRenderedPageBreak/>
        <w:t>- обучать этикету общения с людьми с инвалидностью по слуху;</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здороваться, представляться на языке жестов.</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(при необходимости) урока жестового языка.</w:t>
      </w:r>
    </w:p>
    <w:p w:rsidR="001D2EFE" w:rsidRPr="00E10C38" w:rsidRDefault="001D2EFE" w:rsidP="00844478">
      <w:pPr>
        <w:suppressAutoHyphens/>
        <w:spacing w:line="360" w:lineRule="auto"/>
        <w:jc w:val="both"/>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1D2EFE" w:rsidRPr="00E10C38" w:rsidRDefault="001D2EFE" w:rsidP="0037029D">
      <w:pPr>
        <w:pStyle w:val="a3"/>
        <w:numPr>
          <w:ilvl w:val="0"/>
          <w:numId w:val="20"/>
        </w:numPr>
        <w:suppressAutoHyphens/>
        <w:spacing w:line="360" w:lineRule="auto"/>
        <w:jc w:val="both"/>
        <w:rPr>
          <w:color w:val="auto"/>
        </w:rPr>
      </w:pPr>
      <w:r w:rsidRPr="00E10C38">
        <w:rPr>
          <w:color w:val="auto"/>
        </w:rPr>
        <w:t>Мини-лекция.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слышать мир вокруг них.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может быть, как врожденный дефект, так и приобретённый. 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 разнообразны.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Причинами нарушения слуха могут послужить особенности строения слухового анализатора,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заболевания.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Если у человека имеется остаточный слух, его называют слабослышащим, а в случае практически полного отсутствия слуха – относят к глухим. При нарушении слуха у ребёнка возникают затруднения в восприятии и самостоятельном овладении речью.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Многие слабослышащие школьники для более полного понимания обращенной к ним речи и ориентируются в общении на такие факторы, как действия, естественные жесты и эмоции взрослых.</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Самостоятельная речь людей с нарушением слуха тоже имеет особенности. Из-за того, что они не слышат речь окружающих и не могут услышать изменения в интонации, паузы, логические остановки часто их речь монотонная и эмоционально невыразительная. А иногда и трудная для восприятия. Но вслушиваясь в их речь, проявив терпение постепенно человек привыкает к такой речи и уже не испытывает затруднений при общении с человеком с нарушением слуха.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lastRenderedPageBreak/>
        <w:t>Чтобы слабослышащий человек мог вас понять, нужно говорить четко, не быстро, не прикрывая рот, чтобы ваше лицо было видно собеседнику.</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Также педагог рассказывает о том, что людям с потерей слуха помогают врачи, для них изобрели протезы – слуховые аппараты, которые внешне почти незаметны и человек выглядит практически здоровым. Но с этим аппаратом нужно очень аккуратно обращаться и ни в коем случае его не мочить. </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20"/>
        </w:numPr>
        <w:suppressAutoHyphens/>
        <w:spacing w:line="360" w:lineRule="auto"/>
        <w:jc w:val="both"/>
        <w:rPr>
          <w:color w:val="auto"/>
        </w:rPr>
      </w:pPr>
      <w:r w:rsidRPr="00E10C38">
        <w:rPr>
          <w:color w:val="auto"/>
        </w:rPr>
        <w:t>Игра «Ты и я вместе».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Детям предлагается прочувствовать ограничения, которые испытывает человек с инвалидностью по слуху. Для игры класс разделяют на пары. В каждой паре детей один из них надевает беруши, а второй получает задание, которое должен донести до своего напарника.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По окончании игры проводится обсуждение.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при общении с людьми с нарушениями слуха важно смотреть в глаза, не следует прикрывать лицо и рот руками, чтобы глухой человек смог видеть артикуляцию, следует говорить спокойно и четко, короткими, простыми фразами, не следует кричать, так как крик искажает артикуляцию и воспринимать речь становиться тяжелее. При привлечении внимания неслышаших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Также педагог акцентирует внимание детей на том, что иногда людям бывает трудно понять друг друга и для того, чтобы лучше понять друг друга существует язык жестов. </w:t>
      </w:r>
    </w:p>
    <w:p w:rsidR="001D2EFE" w:rsidRPr="00E10C38" w:rsidRDefault="001D2EFE" w:rsidP="0037029D">
      <w:pPr>
        <w:pStyle w:val="a3"/>
        <w:numPr>
          <w:ilvl w:val="0"/>
          <w:numId w:val="20"/>
        </w:numPr>
        <w:suppressAutoHyphens/>
        <w:spacing w:line="360" w:lineRule="auto"/>
        <w:jc w:val="both"/>
        <w:rPr>
          <w:color w:val="auto"/>
        </w:rPr>
      </w:pPr>
      <w:r w:rsidRPr="00E10C38">
        <w:rPr>
          <w:color w:val="auto"/>
        </w:rPr>
        <w:t>Практикум. Знакомство с жестовым языком.</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сообщает детям, что язык жестов состоит из комбинации жестов, каждый из которых производится руками в сочетании с мимикой, формой или движением рта и губ, а также в сочетании с положением корпуса тела. Владение языком жестов помогает людям быть ближе и лучше понимать друг друга.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изучить некоторые общеупотребительные жесты, которые можно использовать при общении с человеком с нарушением слуха.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lastRenderedPageBreak/>
        <w:t>Дети упражняются в приветствии и представлении себя в коротком рассказе о том, что они любят делать, на языке жестов с помощью педагога.</w:t>
      </w:r>
    </w:p>
    <w:p w:rsidR="001D2EFE" w:rsidRPr="00E10C38" w:rsidRDefault="001D2EFE" w:rsidP="0037029D">
      <w:pPr>
        <w:pStyle w:val="a3"/>
        <w:numPr>
          <w:ilvl w:val="0"/>
          <w:numId w:val="20"/>
        </w:numPr>
        <w:suppressAutoHyphens/>
        <w:spacing w:line="360" w:lineRule="auto"/>
        <w:jc w:val="both"/>
        <w:rPr>
          <w:color w:val="auto"/>
        </w:rPr>
      </w:pPr>
      <w:r w:rsidRPr="00E10C38">
        <w:rPr>
          <w:color w:val="auto"/>
        </w:rPr>
        <w:t>Игра «Подарок» (вариант игры в «Ассоциации»)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стоят в кругу спинами к центру. Одному из детей предлагается задумать, что он хочет подарить другу. Он «задуманное» показывает жестами своему соседу справа, не произнося ни слова. Тот также жестами – своему соседу справа и так до тех пор, пока подарок не вернется к дарящему. Тогда даритель говорит, что он задумал и что к нему пришло.</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Далее педагог формулирует вывод о том, как важно точно передавать смысл сказанного, чтобы тебя точно поняли.</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1D2EFE" w:rsidRPr="00E10C38" w:rsidRDefault="001D2EFE" w:rsidP="0037029D">
      <w:pPr>
        <w:pStyle w:val="a3"/>
        <w:numPr>
          <w:ilvl w:val="0"/>
          <w:numId w:val="20"/>
        </w:numPr>
        <w:suppressAutoHyphens/>
        <w:spacing w:line="360" w:lineRule="auto"/>
        <w:jc w:val="both"/>
        <w:rPr>
          <w:color w:val="auto"/>
        </w:rPr>
      </w:pPr>
      <w:r w:rsidRPr="00E10C38">
        <w:rPr>
          <w:color w:val="auto"/>
        </w:rPr>
        <w:t>Игра «Волшебный клубочек».</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по слуху создает ограничения, но применение технических приспособлений, использование жестового языка помогает людям лучше понимать друг друга. </w:t>
      </w:r>
    </w:p>
    <w:p w:rsidR="001D2EFE" w:rsidRPr="00E10C38" w:rsidRDefault="001D2EFE" w:rsidP="00844478">
      <w:pPr>
        <w:suppressAutoHyphens/>
        <w:spacing w:line="360" w:lineRule="auto"/>
        <w:ind w:firstLine="709"/>
        <w:jc w:val="both"/>
        <w:rPr>
          <w:color w:val="auto"/>
          <w:sz w:val="24"/>
          <w:szCs w:val="24"/>
        </w:rPr>
      </w:pPr>
    </w:p>
    <w:p w:rsidR="001D2EFE" w:rsidRPr="00E10C38" w:rsidRDefault="001D2EFE"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(5-4 детей): составить памятку по общению с людьми с нарушениями слуха.</w:t>
      </w:r>
    </w:p>
    <w:p w:rsidR="001D2EFE" w:rsidRPr="00E10C38" w:rsidRDefault="001D2EFE" w:rsidP="00844478">
      <w:pPr>
        <w:suppressAutoHyphens/>
        <w:spacing w:line="360" w:lineRule="auto"/>
        <w:ind w:firstLine="709"/>
        <w:jc w:val="both"/>
        <w:rPr>
          <w:color w:val="auto"/>
          <w:sz w:val="24"/>
          <w:szCs w:val="24"/>
        </w:rPr>
      </w:pPr>
    </w:p>
    <w:p w:rsidR="001D2EFE" w:rsidRPr="00E10C38" w:rsidRDefault="001D2EFE" w:rsidP="00FC5030">
      <w:pPr>
        <w:spacing w:line="360" w:lineRule="auto"/>
        <w:ind w:firstLine="709"/>
        <w:jc w:val="both"/>
        <w:rPr>
          <w:b/>
          <w:color w:val="auto"/>
          <w:sz w:val="24"/>
          <w:szCs w:val="24"/>
        </w:rPr>
      </w:pPr>
      <w:r w:rsidRPr="00E10C38">
        <w:rPr>
          <w:b/>
          <w:color w:val="auto"/>
          <w:sz w:val="24"/>
          <w:szCs w:val="24"/>
        </w:rPr>
        <w:t>Урок 4. «</w:t>
      </w:r>
      <w:r w:rsidRPr="00E10C38">
        <w:rPr>
          <w:b/>
          <w:sz w:val="24"/>
          <w:szCs w:val="24"/>
        </w:rPr>
        <w:t>В темноте и тишине</w:t>
      </w:r>
      <w:r w:rsidRPr="00E10C38">
        <w:rPr>
          <w:b/>
          <w:color w:val="auto"/>
          <w:sz w:val="24"/>
          <w:szCs w:val="24"/>
        </w:rPr>
        <w:t>»</w:t>
      </w:r>
    </w:p>
    <w:p w:rsidR="001D2EFE" w:rsidRPr="00E10C38" w:rsidRDefault="001D2EFE" w:rsidP="00FC5030">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1D2EFE" w:rsidRPr="00E10C38" w:rsidRDefault="001D2EFE" w:rsidP="00FC5030">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имеющих одновременное нарушение зрения и слуха.</w:t>
      </w:r>
    </w:p>
    <w:p w:rsidR="001D2EFE" w:rsidRPr="00E10C38" w:rsidRDefault="001D2EFE" w:rsidP="00FC5030">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FC5030">
      <w:pPr>
        <w:suppressAutoHyphens/>
        <w:spacing w:line="360" w:lineRule="auto"/>
        <w:ind w:firstLine="709"/>
        <w:jc w:val="both"/>
        <w:rPr>
          <w:color w:val="auto"/>
          <w:sz w:val="24"/>
          <w:szCs w:val="24"/>
        </w:rPr>
      </w:pPr>
      <w:r w:rsidRPr="00E10C38">
        <w:rPr>
          <w:color w:val="auto"/>
          <w:sz w:val="24"/>
          <w:szCs w:val="24"/>
        </w:rPr>
        <w:t>- формировать представление об особенностях слепоглухих людей;</w:t>
      </w:r>
    </w:p>
    <w:p w:rsidR="001D2EFE" w:rsidRPr="00E10C38" w:rsidRDefault="001D2EFE" w:rsidP="00FC5030">
      <w:pPr>
        <w:suppressAutoHyphens/>
        <w:spacing w:line="360" w:lineRule="auto"/>
        <w:ind w:firstLine="709"/>
        <w:jc w:val="both"/>
        <w:rPr>
          <w:color w:val="auto"/>
          <w:sz w:val="24"/>
          <w:szCs w:val="24"/>
        </w:rPr>
      </w:pPr>
      <w:r w:rsidRPr="00E10C38">
        <w:rPr>
          <w:color w:val="auto"/>
          <w:sz w:val="24"/>
          <w:szCs w:val="24"/>
        </w:rPr>
        <w:t>- содействовать формированию заинтересованности в</w:t>
      </w:r>
      <w:r w:rsidRPr="00E10C38">
        <w:rPr>
          <w:sz w:val="24"/>
          <w:szCs w:val="24"/>
        </w:rPr>
        <w:t xml:space="preserve"> вопросах помощи людям, имеющим сенсорные нарушения; </w:t>
      </w:r>
    </w:p>
    <w:p w:rsidR="001D2EFE" w:rsidRPr="00E10C38" w:rsidRDefault="001D2EFE" w:rsidP="00FC5030">
      <w:pPr>
        <w:suppressAutoHyphens/>
        <w:spacing w:line="360" w:lineRule="auto"/>
        <w:ind w:firstLine="709"/>
        <w:jc w:val="both"/>
        <w:rPr>
          <w:color w:val="auto"/>
          <w:sz w:val="24"/>
          <w:szCs w:val="24"/>
        </w:rPr>
      </w:pPr>
      <w:r w:rsidRPr="00E10C38">
        <w:rPr>
          <w:color w:val="auto"/>
          <w:sz w:val="24"/>
          <w:szCs w:val="24"/>
        </w:rPr>
        <w:t xml:space="preserve">- </w:t>
      </w:r>
      <w:r w:rsidRPr="00E10C38">
        <w:rPr>
          <w:sz w:val="24"/>
          <w:szCs w:val="24"/>
        </w:rPr>
        <w:t>способствовать разрушению барьеров во взаимодействии со слепоглухими людьми.</w:t>
      </w:r>
    </w:p>
    <w:p w:rsidR="001D2EFE" w:rsidRPr="00E10C38" w:rsidRDefault="001D2EFE" w:rsidP="00FC5030">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FC5030">
      <w:pPr>
        <w:suppressAutoHyphens/>
        <w:spacing w:line="360" w:lineRule="auto"/>
        <w:ind w:firstLine="709"/>
        <w:jc w:val="both"/>
        <w:rPr>
          <w:color w:val="auto"/>
          <w:sz w:val="24"/>
          <w:szCs w:val="24"/>
        </w:rPr>
      </w:pPr>
      <w:r w:rsidRPr="00E10C38">
        <w:rPr>
          <w:color w:val="auto"/>
          <w:sz w:val="24"/>
          <w:szCs w:val="24"/>
        </w:rPr>
        <w:t xml:space="preserve">Форма работы обучающихся: </w:t>
      </w:r>
      <w:r>
        <w:rPr>
          <w:color w:val="auto"/>
          <w:sz w:val="24"/>
          <w:szCs w:val="24"/>
        </w:rPr>
        <w:t xml:space="preserve">беседа, мини-лекция, </w:t>
      </w:r>
      <w:r w:rsidRPr="00E10C38">
        <w:rPr>
          <w:color w:val="auto"/>
          <w:sz w:val="24"/>
          <w:szCs w:val="24"/>
        </w:rPr>
        <w:t xml:space="preserve">групповое обсуждение, </w:t>
      </w:r>
      <w:r>
        <w:rPr>
          <w:color w:val="auto"/>
          <w:sz w:val="24"/>
          <w:szCs w:val="24"/>
        </w:rPr>
        <w:t>практикум</w:t>
      </w:r>
      <w:r w:rsidRPr="00E10C38">
        <w:rPr>
          <w:color w:val="auto"/>
          <w:sz w:val="24"/>
          <w:szCs w:val="24"/>
        </w:rPr>
        <w:t>, игра.</w:t>
      </w:r>
    </w:p>
    <w:p w:rsidR="001D2EFE" w:rsidRPr="00E10C38" w:rsidRDefault="001D2EFE" w:rsidP="005756A0">
      <w:pPr>
        <w:suppressAutoHyphens/>
        <w:spacing w:line="360" w:lineRule="auto"/>
        <w:ind w:firstLine="709"/>
        <w:jc w:val="both"/>
        <w:rPr>
          <w:sz w:val="24"/>
          <w:szCs w:val="24"/>
        </w:rPr>
      </w:pPr>
      <w:r w:rsidRPr="00E10C38">
        <w:rPr>
          <w:color w:val="auto"/>
          <w:sz w:val="24"/>
          <w:szCs w:val="24"/>
        </w:rPr>
        <w:lastRenderedPageBreak/>
        <w:t xml:space="preserve">Перечень необходимого оборудования: </w:t>
      </w:r>
      <w:r w:rsidRPr="00E10C38">
        <w:rPr>
          <w:sz w:val="24"/>
          <w:szCs w:val="24"/>
        </w:rPr>
        <w:t xml:space="preserve">компьютер, подключенный к проектору и звуковым колонкам, экран для проектора; очки-маски (шарфы или платки) для глаз – 3 шт.; </w:t>
      </w:r>
      <w:r w:rsidRPr="00E10C38">
        <w:rPr>
          <w:color w:val="auto"/>
          <w:sz w:val="24"/>
          <w:szCs w:val="24"/>
        </w:rPr>
        <w:t xml:space="preserve"> </w:t>
      </w:r>
      <w:r w:rsidRPr="00E10C38">
        <w:rPr>
          <w:sz w:val="24"/>
          <w:szCs w:val="24"/>
        </w:rPr>
        <w:t>3 комплекта овощей-фруктов для узнавания на ощупь;  3 корзиночки, салфетка, таблицы с дермографией и дактилологией для раздачи каждому участнику урока.</w:t>
      </w:r>
    </w:p>
    <w:p w:rsidR="001D2EFE" w:rsidRPr="00E10C38" w:rsidRDefault="001D2EFE" w:rsidP="00FC5030">
      <w:pPr>
        <w:suppressAutoHyphens/>
        <w:spacing w:line="360" w:lineRule="auto"/>
        <w:ind w:firstLine="709"/>
        <w:jc w:val="both"/>
        <w:rPr>
          <w:color w:val="auto"/>
          <w:sz w:val="24"/>
          <w:szCs w:val="24"/>
        </w:rPr>
      </w:pPr>
    </w:p>
    <w:p w:rsidR="001D2EFE" w:rsidRPr="00E10C38" w:rsidRDefault="001D2EFE" w:rsidP="00FC5030">
      <w:pPr>
        <w:jc w:val="center"/>
        <w:rPr>
          <w:color w:val="auto"/>
          <w:sz w:val="24"/>
          <w:szCs w:val="24"/>
        </w:rPr>
      </w:pPr>
      <w:r w:rsidRPr="00E10C38">
        <w:rPr>
          <w:color w:val="auto"/>
          <w:sz w:val="24"/>
          <w:szCs w:val="24"/>
        </w:rPr>
        <w:t>Ход урока.</w:t>
      </w:r>
    </w:p>
    <w:p w:rsidR="001D2EFE" w:rsidRPr="00E10C38" w:rsidRDefault="001D2EFE" w:rsidP="00963020">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5756A0">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1D2EFE" w:rsidRPr="00E10C38" w:rsidRDefault="001D2EFE" w:rsidP="0037029D">
      <w:pPr>
        <w:pStyle w:val="a3"/>
        <w:numPr>
          <w:ilvl w:val="0"/>
          <w:numId w:val="21"/>
        </w:numPr>
        <w:suppressAutoHyphens/>
        <w:spacing w:line="360" w:lineRule="auto"/>
        <w:jc w:val="both"/>
        <w:rPr>
          <w:color w:val="auto"/>
        </w:rPr>
      </w:pPr>
      <w:r w:rsidRPr="00E10C38">
        <w:rPr>
          <w:color w:val="auto"/>
        </w:rPr>
        <w:t>Вводная беседа</w:t>
      </w:r>
      <w:r w:rsidRPr="00E10C38">
        <w:rPr>
          <w:rStyle w:val="a9"/>
          <w:color w:val="auto"/>
        </w:rPr>
        <w:footnoteReference w:id="10"/>
      </w:r>
      <w:r w:rsidRPr="00E10C38">
        <w:rPr>
          <w:color w:val="auto"/>
        </w:rPr>
        <w:t>.</w:t>
      </w:r>
    </w:p>
    <w:p w:rsidR="001D2EFE" w:rsidRPr="00E10C38" w:rsidRDefault="001D2EFE" w:rsidP="00FC5030">
      <w:pPr>
        <w:spacing w:line="360" w:lineRule="auto"/>
        <w:ind w:firstLine="709"/>
        <w:jc w:val="both"/>
        <w:rPr>
          <w:color w:val="auto"/>
          <w:sz w:val="24"/>
          <w:szCs w:val="24"/>
        </w:rPr>
      </w:pPr>
      <w:r w:rsidRPr="00E10C38">
        <w:rPr>
          <w:color w:val="auto"/>
          <w:sz w:val="24"/>
          <w:szCs w:val="24"/>
        </w:rPr>
        <w:t>Педагог предлагает детям закрыть глаза и попытаться поздороваться. Он подводит их к мысли, что без опоры на зрение большое значение при контактировании с другим человеком имеет тактильный контакт. Педагог вытягивает руки и предлагает детям предлагает положить руки на его руки или плечи спереди стоящего ребенка.</w:t>
      </w:r>
    </w:p>
    <w:p w:rsidR="001D2EFE" w:rsidRPr="00E10C38" w:rsidRDefault="001D2EFE" w:rsidP="00FC5030">
      <w:pPr>
        <w:spacing w:line="360" w:lineRule="auto"/>
        <w:ind w:firstLine="709"/>
        <w:jc w:val="both"/>
        <w:rPr>
          <w:color w:val="auto"/>
          <w:sz w:val="24"/>
          <w:szCs w:val="24"/>
        </w:rPr>
      </w:pPr>
      <w:r w:rsidRPr="00E10C38">
        <w:rPr>
          <w:color w:val="auto"/>
          <w:sz w:val="24"/>
          <w:szCs w:val="24"/>
        </w:rPr>
        <w:t>Сегодня, 3 декабря, Международный день инвалидов, который лучше и правильнее называть Международным днем людей с инвалидностью. Хочу предложить вам поговорить о тех людях, которые не видят.</w:t>
      </w:r>
    </w:p>
    <w:p w:rsidR="001D2EFE" w:rsidRPr="00E10C38" w:rsidRDefault="001D2EFE" w:rsidP="00FC5030">
      <w:pPr>
        <w:spacing w:line="360" w:lineRule="auto"/>
        <w:ind w:firstLine="709"/>
        <w:jc w:val="both"/>
        <w:rPr>
          <w:color w:val="auto"/>
          <w:sz w:val="24"/>
          <w:szCs w:val="24"/>
        </w:rPr>
      </w:pPr>
      <w:r w:rsidRPr="00E10C38">
        <w:rPr>
          <w:color w:val="auto"/>
          <w:sz w:val="24"/>
          <w:szCs w:val="24"/>
        </w:rPr>
        <w:t>Ведущий задает вопросы:</w:t>
      </w:r>
    </w:p>
    <w:p w:rsidR="001D2EFE" w:rsidRPr="00E10C38" w:rsidRDefault="001D2EFE" w:rsidP="00BD0581">
      <w:pPr>
        <w:spacing w:line="360" w:lineRule="auto"/>
        <w:ind w:firstLine="709"/>
        <w:jc w:val="both"/>
        <w:rPr>
          <w:color w:val="auto"/>
          <w:sz w:val="24"/>
          <w:szCs w:val="24"/>
        </w:rPr>
      </w:pPr>
      <w:r w:rsidRPr="00E10C38">
        <w:rPr>
          <w:color w:val="auto"/>
          <w:sz w:val="24"/>
          <w:szCs w:val="24"/>
        </w:rPr>
        <w:t xml:space="preserve"> - Встречали ли вы людей, которые не видят? Как вы догадались, что они не видят? </w:t>
      </w:r>
    </w:p>
    <w:p w:rsidR="001D2EFE" w:rsidRPr="00E10C38" w:rsidRDefault="001D2EFE" w:rsidP="00FC5030">
      <w:pPr>
        <w:spacing w:line="360" w:lineRule="auto"/>
        <w:ind w:firstLine="709"/>
        <w:jc w:val="both"/>
        <w:rPr>
          <w:color w:val="auto"/>
          <w:sz w:val="24"/>
          <w:szCs w:val="24"/>
        </w:rPr>
      </w:pPr>
      <w:r w:rsidRPr="00E10C38">
        <w:rPr>
          <w:color w:val="auto"/>
          <w:sz w:val="24"/>
          <w:szCs w:val="24"/>
        </w:rPr>
        <w:t>- Встречали ли вы людей, которые не слышат? Как вы догадались, что они не слышат?</w:t>
      </w:r>
    </w:p>
    <w:p w:rsidR="001D2EFE" w:rsidRPr="00E10C38" w:rsidRDefault="001D2EFE" w:rsidP="00FC5030">
      <w:pPr>
        <w:spacing w:line="360" w:lineRule="auto"/>
        <w:ind w:firstLine="709"/>
        <w:jc w:val="both"/>
        <w:rPr>
          <w:color w:val="auto"/>
          <w:sz w:val="24"/>
          <w:szCs w:val="24"/>
        </w:rPr>
      </w:pPr>
      <w:r w:rsidRPr="00E10C38">
        <w:rPr>
          <w:color w:val="auto"/>
          <w:sz w:val="24"/>
          <w:szCs w:val="24"/>
        </w:rPr>
        <w:t xml:space="preserve">- Кто и что помогает людям, которые не видят, передвигаться и взаимодействовать с миром? </w:t>
      </w:r>
    </w:p>
    <w:p w:rsidR="001D2EFE" w:rsidRPr="00E10C38" w:rsidRDefault="001D2EFE" w:rsidP="00FC5030">
      <w:pPr>
        <w:spacing w:line="360" w:lineRule="auto"/>
        <w:ind w:firstLine="709"/>
        <w:jc w:val="both"/>
        <w:rPr>
          <w:color w:val="auto"/>
          <w:sz w:val="24"/>
          <w:szCs w:val="24"/>
        </w:rPr>
      </w:pPr>
      <w:r w:rsidRPr="00E10C38">
        <w:rPr>
          <w:color w:val="auto"/>
          <w:sz w:val="24"/>
          <w:szCs w:val="24"/>
        </w:rPr>
        <w:t>- Как мы называем таких людей?</w:t>
      </w:r>
      <w:r w:rsidRPr="00E10C38">
        <w:rPr>
          <w:rStyle w:val="a9"/>
          <w:color w:val="auto"/>
          <w:sz w:val="24"/>
          <w:szCs w:val="24"/>
        </w:rPr>
        <w:footnoteReference w:id="11"/>
      </w:r>
      <w:r w:rsidRPr="00E10C38">
        <w:rPr>
          <w:color w:val="auto"/>
          <w:sz w:val="24"/>
          <w:szCs w:val="24"/>
        </w:rPr>
        <w:t xml:space="preserve"> </w:t>
      </w:r>
    </w:p>
    <w:p w:rsidR="001D2EFE" w:rsidRPr="00E10C38" w:rsidRDefault="001D2EFE" w:rsidP="00FC5030">
      <w:pPr>
        <w:spacing w:line="360" w:lineRule="auto"/>
        <w:ind w:firstLine="709"/>
        <w:jc w:val="both"/>
        <w:rPr>
          <w:color w:val="auto"/>
          <w:sz w:val="24"/>
          <w:szCs w:val="24"/>
        </w:rPr>
      </w:pPr>
      <w:r w:rsidRPr="00E10C38">
        <w:rPr>
          <w:color w:val="auto"/>
          <w:sz w:val="24"/>
          <w:szCs w:val="24"/>
        </w:rPr>
        <w:t xml:space="preserve">- Трудно ли человеку, который не видит и не слышит ориентироваться в пространстве? Как он ориентируется? </w:t>
      </w:r>
    </w:p>
    <w:p w:rsidR="001D2EFE" w:rsidRPr="00E10C38" w:rsidRDefault="001D2EFE" w:rsidP="00FC5030">
      <w:pPr>
        <w:spacing w:line="360" w:lineRule="auto"/>
        <w:ind w:firstLine="709"/>
        <w:jc w:val="both"/>
        <w:rPr>
          <w:color w:val="auto"/>
          <w:sz w:val="24"/>
          <w:szCs w:val="24"/>
        </w:rPr>
      </w:pPr>
      <w:r w:rsidRPr="00E10C38">
        <w:rPr>
          <w:color w:val="auto"/>
          <w:sz w:val="24"/>
          <w:szCs w:val="24"/>
        </w:rPr>
        <w:t xml:space="preserve">- Какие чувства помимо зрения и слуха могут помочь ориентироваться? </w:t>
      </w:r>
    </w:p>
    <w:p w:rsidR="001D2EFE" w:rsidRPr="00E10C38" w:rsidRDefault="001D2EFE" w:rsidP="00BD0581">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21"/>
        </w:numPr>
        <w:suppressAutoHyphens/>
        <w:spacing w:line="360" w:lineRule="auto"/>
        <w:jc w:val="both"/>
        <w:rPr>
          <w:color w:val="auto"/>
        </w:rPr>
      </w:pPr>
      <w:r w:rsidRPr="00E10C38">
        <w:rPr>
          <w:color w:val="auto"/>
        </w:rPr>
        <w:t>Игра «Угадай, что в корзине?»</w:t>
      </w:r>
    </w:p>
    <w:p w:rsidR="001D2EFE" w:rsidRPr="00E10C38" w:rsidRDefault="001D2EFE" w:rsidP="00FC5030">
      <w:pPr>
        <w:spacing w:line="360" w:lineRule="auto"/>
        <w:ind w:firstLine="709"/>
        <w:jc w:val="both"/>
        <w:rPr>
          <w:color w:val="auto"/>
          <w:sz w:val="24"/>
          <w:szCs w:val="24"/>
        </w:rPr>
      </w:pPr>
      <w:r w:rsidRPr="00E10C38">
        <w:rPr>
          <w:color w:val="auto"/>
          <w:sz w:val="24"/>
          <w:szCs w:val="24"/>
        </w:rPr>
        <w:t>В центре зала расставляется 3 стола. На каждом столе кладется по одной корзине с овощами или фруктами. Ученикам показывается каждый овощ или фрукт и предлагается назвать каждый предмет.</w:t>
      </w:r>
    </w:p>
    <w:p w:rsidR="001D2EFE" w:rsidRPr="00E10C38" w:rsidRDefault="001D2EFE" w:rsidP="00FC5030">
      <w:pPr>
        <w:spacing w:line="360" w:lineRule="auto"/>
        <w:ind w:firstLine="709"/>
        <w:jc w:val="both"/>
        <w:rPr>
          <w:color w:val="auto"/>
          <w:sz w:val="24"/>
          <w:szCs w:val="24"/>
        </w:rPr>
      </w:pPr>
      <w:r w:rsidRPr="00E10C38">
        <w:rPr>
          <w:color w:val="auto"/>
          <w:sz w:val="24"/>
          <w:szCs w:val="24"/>
        </w:rPr>
        <w:t xml:space="preserve">Затем приглашается 3 ребенка, каждый из которых становится напротив стола с корзиной. Им завязываются глаза. Корзины меняют местами (или предметы). Детям необходимо догадаться, какой фрукт/овощ они вытащили из корзины. </w:t>
      </w:r>
    </w:p>
    <w:p w:rsidR="001D2EFE" w:rsidRPr="00E10C38" w:rsidRDefault="001D2EFE" w:rsidP="00BD0581">
      <w:pPr>
        <w:suppressAutoHyphens/>
        <w:spacing w:line="360" w:lineRule="auto"/>
        <w:ind w:firstLine="709"/>
        <w:jc w:val="both"/>
        <w:rPr>
          <w:color w:val="auto"/>
          <w:sz w:val="24"/>
          <w:szCs w:val="24"/>
        </w:rPr>
      </w:pPr>
      <w:r w:rsidRPr="00E10C38">
        <w:rPr>
          <w:color w:val="auto"/>
          <w:sz w:val="24"/>
          <w:szCs w:val="24"/>
        </w:rPr>
        <w:lastRenderedPageBreak/>
        <w:t xml:space="preserve"> По окончании практикума проводится обсуждение. </w:t>
      </w:r>
    </w:p>
    <w:p w:rsidR="001D2EFE" w:rsidRPr="00E10C38" w:rsidRDefault="001D2EFE" w:rsidP="00BD0581">
      <w:pPr>
        <w:suppressAutoHyphens/>
        <w:spacing w:line="360" w:lineRule="auto"/>
        <w:ind w:firstLine="709"/>
        <w:jc w:val="both"/>
        <w:rPr>
          <w:color w:val="auto"/>
          <w:sz w:val="24"/>
          <w:szCs w:val="24"/>
        </w:rPr>
      </w:pPr>
      <w:r w:rsidRPr="00E10C38">
        <w:rPr>
          <w:color w:val="auto"/>
          <w:sz w:val="24"/>
          <w:szCs w:val="24"/>
        </w:rPr>
        <w:t>По окончании игры педагог спрашивает у детей:</w:t>
      </w:r>
    </w:p>
    <w:p w:rsidR="001D2EFE" w:rsidRPr="00E10C38" w:rsidRDefault="001D2EFE"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1D2EFE" w:rsidRPr="00E10C38" w:rsidRDefault="001D2EFE"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1D2EFE" w:rsidRPr="00E10C38" w:rsidRDefault="001D2EFE" w:rsidP="00BD0581">
      <w:pPr>
        <w:suppressAutoHyphens/>
        <w:spacing w:line="360" w:lineRule="auto"/>
        <w:ind w:firstLine="709"/>
        <w:jc w:val="both"/>
        <w:rPr>
          <w:color w:val="auto"/>
          <w:sz w:val="24"/>
          <w:szCs w:val="24"/>
        </w:rPr>
      </w:pPr>
      <w:r w:rsidRPr="00E10C38">
        <w:rPr>
          <w:color w:val="auto"/>
          <w:sz w:val="24"/>
          <w:szCs w:val="24"/>
        </w:rPr>
        <w:t>- Было ли тебе трудно?</w:t>
      </w:r>
    </w:p>
    <w:p w:rsidR="001D2EFE" w:rsidRPr="00E10C38" w:rsidRDefault="001D2EFE" w:rsidP="00BD0581">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1D2EFE" w:rsidRPr="00E10C38" w:rsidRDefault="001D2EFE" w:rsidP="00BD0581">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1D2EFE" w:rsidRPr="00E10C38" w:rsidRDefault="001D2EFE" w:rsidP="0037029D">
      <w:pPr>
        <w:pStyle w:val="a3"/>
        <w:numPr>
          <w:ilvl w:val="0"/>
          <w:numId w:val="21"/>
        </w:numPr>
        <w:suppressAutoHyphens/>
        <w:spacing w:line="360" w:lineRule="auto"/>
        <w:jc w:val="both"/>
        <w:rPr>
          <w:color w:val="auto"/>
        </w:rPr>
      </w:pPr>
      <w:r w:rsidRPr="00E10C38">
        <w:rPr>
          <w:color w:val="auto"/>
        </w:rPr>
        <w:t xml:space="preserve">Практикум «Кто ты?» </w:t>
      </w:r>
    </w:p>
    <w:p w:rsidR="001D2EFE" w:rsidRPr="00E10C38" w:rsidRDefault="001D2EFE" w:rsidP="00BD0581">
      <w:pPr>
        <w:spacing w:line="360" w:lineRule="auto"/>
        <w:ind w:firstLine="709"/>
        <w:jc w:val="both"/>
        <w:rPr>
          <w:sz w:val="24"/>
          <w:szCs w:val="24"/>
        </w:rPr>
      </w:pPr>
      <w:r w:rsidRPr="00E10C38">
        <w:rPr>
          <w:sz w:val="24"/>
          <w:szCs w:val="24"/>
        </w:rPr>
        <w:t xml:space="preserve">Педагог делит детей на команды по две человека. Одному из детей в каждой коменде завязывают глаза и просят на ощупь определить кто из детей перед ним. </w:t>
      </w:r>
    </w:p>
    <w:p w:rsidR="001D2EFE" w:rsidRPr="00E10C38" w:rsidRDefault="001D2EFE" w:rsidP="00BD0581">
      <w:pPr>
        <w:suppressAutoHyphens/>
        <w:spacing w:line="360" w:lineRule="auto"/>
        <w:ind w:firstLine="709"/>
        <w:jc w:val="both"/>
        <w:rPr>
          <w:color w:val="auto"/>
          <w:sz w:val="24"/>
          <w:szCs w:val="24"/>
        </w:rPr>
      </w:pPr>
      <w:r w:rsidRPr="00E10C38">
        <w:rPr>
          <w:color w:val="auto"/>
          <w:sz w:val="24"/>
          <w:szCs w:val="24"/>
        </w:rPr>
        <w:t>По окончании тренинга педагог спрашивает у детей:</w:t>
      </w:r>
    </w:p>
    <w:p w:rsidR="001D2EFE" w:rsidRPr="00E10C38" w:rsidRDefault="001D2EFE"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1D2EFE" w:rsidRPr="00E10C38" w:rsidRDefault="001D2EFE"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1D2EFE" w:rsidRPr="00E10C38" w:rsidRDefault="001D2EFE" w:rsidP="00BD0581">
      <w:pPr>
        <w:suppressAutoHyphens/>
        <w:spacing w:line="360" w:lineRule="auto"/>
        <w:ind w:firstLine="709"/>
        <w:jc w:val="both"/>
        <w:rPr>
          <w:color w:val="auto"/>
          <w:sz w:val="24"/>
          <w:szCs w:val="24"/>
        </w:rPr>
      </w:pPr>
      <w:r w:rsidRPr="00E10C38">
        <w:rPr>
          <w:color w:val="auto"/>
          <w:sz w:val="24"/>
          <w:szCs w:val="24"/>
        </w:rPr>
        <w:t>- Как ты догадался, кто стоит перед тобой?</w:t>
      </w:r>
    </w:p>
    <w:p w:rsidR="001D2EFE" w:rsidRPr="00E10C38" w:rsidRDefault="001D2EFE" w:rsidP="0037029D">
      <w:pPr>
        <w:pStyle w:val="a3"/>
        <w:numPr>
          <w:ilvl w:val="0"/>
          <w:numId w:val="21"/>
        </w:numPr>
        <w:suppressAutoHyphens/>
        <w:spacing w:line="360" w:lineRule="auto"/>
        <w:jc w:val="both"/>
        <w:rPr>
          <w:color w:val="auto"/>
        </w:rPr>
      </w:pPr>
      <w:r w:rsidRPr="00E10C38">
        <w:rPr>
          <w:color w:val="auto"/>
        </w:rPr>
        <w:t>Практикум «Язык жестов»</w:t>
      </w:r>
    </w:p>
    <w:p w:rsidR="001D2EFE" w:rsidRPr="00E10C38" w:rsidRDefault="001D2EFE" w:rsidP="00B4108A">
      <w:pPr>
        <w:spacing w:line="360" w:lineRule="auto"/>
        <w:ind w:firstLine="709"/>
        <w:jc w:val="both"/>
        <w:rPr>
          <w:color w:val="auto"/>
          <w:sz w:val="24"/>
          <w:szCs w:val="24"/>
        </w:rPr>
      </w:pPr>
      <w:r w:rsidRPr="00E10C38">
        <w:rPr>
          <w:color w:val="auto"/>
          <w:sz w:val="24"/>
          <w:szCs w:val="24"/>
        </w:rPr>
        <w:t>Педагог предлагает детям подумать, как можно чело</w:t>
      </w:r>
      <w:r>
        <w:rPr>
          <w:color w:val="auto"/>
          <w:sz w:val="24"/>
          <w:szCs w:val="24"/>
        </w:rPr>
        <w:t xml:space="preserve">веку, который не слышит сказать: </w:t>
      </w:r>
      <w:r w:rsidRPr="00E10C38">
        <w:rPr>
          <w:color w:val="auto"/>
          <w:sz w:val="24"/>
          <w:szCs w:val="24"/>
        </w:rPr>
        <w:t>«Здравствуй», «Будь здоров», «Будь счастлив», «Мы вас любим (международный жест)»</w:t>
      </w:r>
      <w:r w:rsidRPr="00E10C38">
        <w:rPr>
          <w:rStyle w:val="a9"/>
          <w:color w:val="auto"/>
          <w:sz w:val="24"/>
          <w:szCs w:val="24"/>
        </w:rPr>
        <w:footnoteReference w:id="12"/>
      </w:r>
      <w:r w:rsidRPr="00E10C38">
        <w:rPr>
          <w:color w:val="auto"/>
          <w:sz w:val="24"/>
          <w:szCs w:val="24"/>
        </w:rPr>
        <w:t>.</w:t>
      </w:r>
    </w:p>
    <w:p w:rsidR="001D2EFE" w:rsidRPr="00E10C38" w:rsidRDefault="001D2EFE" w:rsidP="00B4108A">
      <w:pPr>
        <w:spacing w:line="360" w:lineRule="auto"/>
        <w:ind w:firstLine="709"/>
        <w:jc w:val="both"/>
        <w:rPr>
          <w:color w:val="auto"/>
          <w:sz w:val="24"/>
          <w:szCs w:val="24"/>
        </w:rPr>
      </w:pPr>
      <w:r w:rsidRPr="00E10C38">
        <w:rPr>
          <w:color w:val="auto"/>
          <w:sz w:val="24"/>
          <w:szCs w:val="24"/>
        </w:rPr>
        <w:t xml:space="preserve">Обобщая ответы детей, педагог подводит их к выводу о том, что с людьми с нарушением слуха удобно общаться с помощью языка жестов. </w:t>
      </w:r>
    </w:p>
    <w:p w:rsidR="001D2EFE" w:rsidRPr="00E10C38" w:rsidRDefault="001D2EFE" w:rsidP="0037029D">
      <w:pPr>
        <w:pStyle w:val="a3"/>
        <w:numPr>
          <w:ilvl w:val="0"/>
          <w:numId w:val="21"/>
        </w:numPr>
        <w:spacing w:line="360" w:lineRule="auto"/>
        <w:jc w:val="both"/>
        <w:rPr>
          <w:color w:val="auto"/>
        </w:rPr>
      </w:pPr>
      <w:r w:rsidRPr="00E10C38">
        <w:rPr>
          <w:color w:val="auto"/>
        </w:rPr>
        <w:t>Мини-лекция.</w:t>
      </w:r>
    </w:p>
    <w:p w:rsidR="001D2EFE" w:rsidRPr="00E10C38" w:rsidRDefault="001D2EFE" w:rsidP="00FC5030">
      <w:pPr>
        <w:spacing w:line="360" w:lineRule="auto"/>
        <w:ind w:firstLine="709"/>
        <w:jc w:val="both"/>
        <w:rPr>
          <w:color w:val="auto"/>
          <w:sz w:val="24"/>
          <w:szCs w:val="24"/>
        </w:rPr>
      </w:pPr>
      <w:r w:rsidRPr="00E10C38">
        <w:rPr>
          <w:color w:val="auto"/>
          <w:sz w:val="24"/>
          <w:szCs w:val="24"/>
        </w:rPr>
        <w:t xml:space="preserve">Давайте подумаем: а как может общаться и взаимодействовать с другими людьми человек, если он и не видит, и не слышит?  Таких людей называют слепоглухие. Слепоглухота – одновременное нарушение зрения и слуха. </w:t>
      </w:r>
    </w:p>
    <w:p w:rsidR="001D2EFE" w:rsidRPr="00E10C38" w:rsidRDefault="001D2EFE" w:rsidP="00FC5030">
      <w:pPr>
        <w:spacing w:line="360" w:lineRule="auto"/>
        <w:ind w:firstLine="709"/>
        <w:jc w:val="both"/>
        <w:rPr>
          <w:color w:val="auto"/>
          <w:sz w:val="24"/>
          <w:szCs w:val="24"/>
        </w:rPr>
      </w:pPr>
      <w:r w:rsidRPr="00E10C38">
        <w:rPr>
          <w:color w:val="auto"/>
          <w:sz w:val="24"/>
          <w:szCs w:val="24"/>
        </w:rPr>
        <w:t>Сейчас я хочу вас научить простому способу общения со слепоглухим человеком, который уже знает грамоту, но не может услышать нас и увидеть.</w:t>
      </w:r>
    </w:p>
    <w:p w:rsidR="001D2EFE" w:rsidRPr="00E10C38" w:rsidRDefault="001D2EFE" w:rsidP="00FC5030">
      <w:pPr>
        <w:spacing w:line="360" w:lineRule="auto"/>
        <w:ind w:firstLine="709"/>
        <w:jc w:val="both"/>
        <w:rPr>
          <w:color w:val="auto"/>
          <w:sz w:val="24"/>
          <w:szCs w:val="24"/>
        </w:rPr>
      </w:pPr>
      <w:r w:rsidRPr="00E10C38">
        <w:rPr>
          <w:color w:val="auto"/>
          <w:sz w:val="24"/>
          <w:szCs w:val="24"/>
        </w:rPr>
        <w:t xml:space="preserve">Помните ли Вы как выглядят печатные буквы? Попробуйте закрыть глаза и написать мысленно слово «мама». Получилось? Почему получилось? Потому что Вы помните образ каждой буквы. Есть такой способ общения, называется он «дермография» - письмо на ладони печатными буквами. </w:t>
      </w:r>
    </w:p>
    <w:p w:rsidR="001D2EFE" w:rsidRPr="00E10C38" w:rsidRDefault="001D2EFE" w:rsidP="00FC5030">
      <w:pPr>
        <w:spacing w:line="360" w:lineRule="auto"/>
        <w:ind w:firstLine="709"/>
        <w:jc w:val="both"/>
        <w:rPr>
          <w:color w:val="auto"/>
          <w:sz w:val="24"/>
          <w:szCs w:val="24"/>
        </w:rPr>
      </w:pPr>
      <w:r w:rsidRPr="00E10C38">
        <w:rPr>
          <w:color w:val="auto"/>
          <w:sz w:val="24"/>
          <w:szCs w:val="24"/>
        </w:rPr>
        <w:t>Педагог раздает детям таблички с дермографией.</w:t>
      </w:r>
    </w:p>
    <w:p w:rsidR="001D2EFE" w:rsidRPr="00E10C38" w:rsidRDefault="001D2EFE" w:rsidP="0037029D">
      <w:pPr>
        <w:pStyle w:val="a3"/>
        <w:numPr>
          <w:ilvl w:val="0"/>
          <w:numId w:val="21"/>
        </w:numPr>
        <w:suppressAutoHyphens/>
        <w:spacing w:line="360" w:lineRule="auto"/>
        <w:jc w:val="both"/>
        <w:rPr>
          <w:color w:val="auto"/>
        </w:rPr>
      </w:pPr>
      <w:r w:rsidRPr="00E10C38">
        <w:rPr>
          <w:color w:val="auto"/>
        </w:rPr>
        <w:t xml:space="preserve">Практикум «Мой язык общения» </w:t>
      </w:r>
    </w:p>
    <w:p w:rsidR="001D2EFE" w:rsidRPr="00E10C38" w:rsidRDefault="001D2EFE" w:rsidP="00FC5030">
      <w:pPr>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пары и написать одну на ладони (затем на спине) своего партнера печатную букву поверх другой. </w:t>
      </w:r>
    </w:p>
    <w:p w:rsidR="001D2EFE" w:rsidRPr="00E10C38" w:rsidRDefault="001D2EFE" w:rsidP="00B4108A">
      <w:pPr>
        <w:spacing w:line="360" w:lineRule="auto"/>
        <w:ind w:firstLine="708"/>
        <w:jc w:val="both"/>
        <w:rPr>
          <w:color w:val="auto"/>
          <w:sz w:val="24"/>
          <w:szCs w:val="24"/>
        </w:rPr>
      </w:pPr>
      <w:r w:rsidRPr="00E10C38">
        <w:rPr>
          <w:color w:val="auto"/>
          <w:sz w:val="24"/>
          <w:szCs w:val="24"/>
        </w:rPr>
        <w:lastRenderedPageBreak/>
        <w:t xml:space="preserve">Инструкция: «Не торопитесь! Хорошенько надавливайте пальчиком на ладонь. Один пишет, а другой, закрыв глаза, пытается распознать, что именно пишет сосед. Напишите слова: «молодец» и «умница». </w:t>
      </w:r>
    </w:p>
    <w:p w:rsidR="001D2EFE" w:rsidRPr="00E10C38" w:rsidRDefault="001D2EFE" w:rsidP="00A41DA0">
      <w:pPr>
        <w:suppressAutoHyphens/>
        <w:spacing w:line="360" w:lineRule="auto"/>
        <w:ind w:firstLine="709"/>
        <w:jc w:val="both"/>
        <w:rPr>
          <w:color w:val="auto"/>
          <w:sz w:val="24"/>
          <w:szCs w:val="24"/>
        </w:rPr>
      </w:pPr>
      <w:r w:rsidRPr="00E10C38">
        <w:rPr>
          <w:color w:val="auto"/>
          <w:sz w:val="24"/>
          <w:szCs w:val="24"/>
        </w:rPr>
        <w:t>По окончании игры педагог предлагает детям писавшим буквы и тем, кому писали буквы поделиться впечатлениями и ощущениями:</w:t>
      </w:r>
    </w:p>
    <w:p w:rsidR="001D2EFE" w:rsidRPr="00E10C38" w:rsidRDefault="001D2EFE" w:rsidP="00A41DA0">
      <w:pPr>
        <w:suppressAutoHyphens/>
        <w:spacing w:line="360" w:lineRule="auto"/>
        <w:ind w:firstLine="709"/>
        <w:jc w:val="both"/>
        <w:rPr>
          <w:color w:val="auto"/>
          <w:sz w:val="24"/>
          <w:szCs w:val="24"/>
        </w:rPr>
      </w:pPr>
      <w:r w:rsidRPr="00E10C38">
        <w:rPr>
          <w:color w:val="auto"/>
          <w:sz w:val="24"/>
          <w:szCs w:val="24"/>
        </w:rPr>
        <w:t>- Что ты чувствовал?</w:t>
      </w:r>
    </w:p>
    <w:p w:rsidR="001D2EFE" w:rsidRPr="00E10C38" w:rsidRDefault="001D2EFE" w:rsidP="00A41DA0">
      <w:pPr>
        <w:suppressAutoHyphens/>
        <w:spacing w:line="360" w:lineRule="auto"/>
        <w:ind w:firstLine="709"/>
        <w:jc w:val="both"/>
        <w:rPr>
          <w:color w:val="auto"/>
          <w:sz w:val="24"/>
          <w:szCs w:val="24"/>
        </w:rPr>
      </w:pPr>
      <w:r w:rsidRPr="00E10C38">
        <w:rPr>
          <w:color w:val="auto"/>
          <w:sz w:val="24"/>
          <w:szCs w:val="24"/>
        </w:rPr>
        <w:t xml:space="preserve">- Что ты делал? </w:t>
      </w:r>
    </w:p>
    <w:p w:rsidR="001D2EFE" w:rsidRPr="00E10C38" w:rsidRDefault="001D2EFE" w:rsidP="00A41DA0">
      <w:pPr>
        <w:suppressAutoHyphens/>
        <w:spacing w:line="360" w:lineRule="auto"/>
        <w:ind w:firstLine="709"/>
        <w:jc w:val="both"/>
        <w:rPr>
          <w:color w:val="auto"/>
          <w:sz w:val="24"/>
          <w:szCs w:val="24"/>
        </w:rPr>
      </w:pPr>
      <w:r w:rsidRPr="00E10C38">
        <w:rPr>
          <w:color w:val="auto"/>
          <w:sz w:val="24"/>
          <w:szCs w:val="24"/>
        </w:rPr>
        <w:t>- Было ли тебе трудно?</w:t>
      </w:r>
    </w:p>
    <w:p w:rsidR="001D2EFE" w:rsidRPr="00E10C38" w:rsidRDefault="001D2EFE" w:rsidP="00A41DA0">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1D2EFE" w:rsidRPr="00E10C38" w:rsidRDefault="001D2EFE" w:rsidP="00A41DA0">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1D2EFE" w:rsidRPr="00E10C38" w:rsidRDefault="001D2EFE" w:rsidP="00A41DA0">
      <w:pPr>
        <w:spacing w:line="360" w:lineRule="auto"/>
        <w:ind w:firstLine="708"/>
        <w:jc w:val="both"/>
        <w:rPr>
          <w:color w:val="auto"/>
          <w:sz w:val="24"/>
          <w:szCs w:val="24"/>
        </w:rPr>
      </w:pPr>
      <w:r w:rsidRPr="00E10C38">
        <w:rPr>
          <w:color w:val="auto"/>
          <w:sz w:val="24"/>
          <w:szCs w:val="24"/>
        </w:rPr>
        <w:t xml:space="preserve">Затем детям предлагается поменяться ролями.  </w:t>
      </w:r>
    </w:p>
    <w:p w:rsidR="001D2EFE" w:rsidRPr="00E10C38" w:rsidRDefault="001D2EFE" w:rsidP="00A41DA0">
      <w:pPr>
        <w:spacing w:line="360" w:lineRule="auto"/>
        <w:ind w:firstLine="708"/>
        <w:jc w:val="both"/>
        <w:rPr>
          <w:color w:val="auto"/>
          <w:sz w:val="24"/>
          <w:szCs w:val="24"/>
        </w:rPr>
      </w:pPr>
      <w:r w:rsidRPr="00E10C38">
        <w:rPr>
          <w:color w:val="auto"/>
          <w:sz w:val="24"/>
          <w:szCs w:val="24"/>
        </w:rPr>
        <w:t>Далее педагог сообщает детям об еще одном способе общения со слепоглухими людьми – с помощью дактильной азбуки.</w:t>
      </w:r>
    </w:p>
    <w:p w:rsidR="001D2EFE" w:rsidRPr="00E10C38" w:rsidRDefault="001D2EFE" w:rsidP="00FC5030">
      <w:pPr>
        <w:spacing w:line="360" w:lineRule="auto"/>
        <w:ind w:firstLine="709"/>
        <w:jc w:val="both"/>
        <w:rPr>
          <w:color w:val="auto"/>
          <w:sz w:val="24"/>
          <w:szCs w:val="24"/>
        </w:rPr>
      </w:pPr>
      <w:r w:rsidRPr="00E10C38">
        <w:rPr>
          <w:color w:val="auto"/>
          <w:sz w:val="24"/>
          <w:szCs w:val="24"/>
        </w:rPr>
        <w:t xml:space="preserve"> «Дактилология» - это такая азбука, в которой каждой букве русского алфавита соответствует определенная конфигурация пальцев. </w:t>
      </w:r>
    </w:p>
    <w:p w:rsidR="001D2EFE" w:rsidRPr="00E10C38" w:rsidRDefault="001D2EFE" w:rsidP="00FC5030">
      <w:pPr>
        <w:spacing w:line="360" w:lineRule="auto"/>
        <w:ind w:firstLine="709"/>
        <w:jc w:val="both"/>
        <w:rPr>
          <w:color w:val="auto"/>
          <w:sz w:val="24"/>
          <w:szCs w:val="24"/>
        </w:rPr>
      </w:pPr>
      <w:r w:rsidRPr="00E10C38">
        <w:rPr>
          <w:color w:val="auto"/>
          <w:sz w:val="24"/>
          <w:szCs w:val="24"/>
        </w:rPr>
        <w:t>Педагог раздает детям таблички с дактилологией.</w:t>
      </w:r>
    </w:p>
    <w:p w:rsidR="001D2EFE" w:rsidRPr="00E10C38" w:rsidRDefault="001D2EFE" w:rsidP="00FC5030">
      <w:pPr>
        <w:spacing w:line="360" w:lineRule="auto"/>
        <w:ind w:firstLine="709"/>
        <w:jc w:val="both"/>
        <w:rPr>
          <w:color w:val="auto"/>
          <w:sz w:val="24"/>
          <w:szCs w:val="24"/>
        </w:rPr>
      </w:pPr>
      <w:r w:rsidRPr="00E10C38">
        <w:rPr>
          <w:color w:val="auto"/>
          <w:sz w:val="24"/>
          <w:szCs w:val="24"/>
        </w:rPr>
        <w:t>Детям предлагается сказать, используя дактильную азбуку слова: мама, папа, баба, деда, спеть пальчиками: ля-ля-ля, посмеяться пальчиками: ха-ха-ха.</w:t>
      </w:r>
    </w:p>
    <w:p w:rsidR="001D2EFE" w:rsidRPr="00E10C38" w:rsidRDefault="001D2EFE" w:rsidP="00A41DA0">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f2"/>
        <w:numPr>
          <w:ilvl w:val="0"/>
          <w:numId w:val="21"/>
        </w:numPr>
        <w:spacing w:line="360" w:lineRule="auto"/>
        <w:rPr>
          <w:sz w:val="24"/>
          <w:szCs w:val="24"/>
        </w:rPr>
      </w:pPr>
      <w:r w:rsidRPr="00E10C38">
        <w:rPr>
          <w:sz w:val="24"/>
          <w:szCs w:val="24"/>
        </w:rPr>
        <w:t>Подведение итогов.</w:t>
      </w:r>
    </w:p>
    <w:p w:rsidR="001D2EFE" w:rsidRPr="00E10C38" w:rsidRDefault="001D2EFE" w:rsidP="00A41DA0">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по зрению и слуху создает ограничения, но применение использование различных способов и форм общения, , технических средств реабилитации, использование других анализаторов позволяет слепоглухим людям взаимодействовать с другими людьми. В завершении урока детям предлагается похлопать друг другу как хлопают слепоглухим людям – потопать ногами.</w:t>
      </w:r>
    </w:p>
    <w:p w:rsidR="001D2EFE" w:rsidRPr="00E10C38" w:rsidRDefault="001D2EFE" w:rsidP="00A41DA0">
      <w:pPr>
        <w:suppressAutoHyphens/>
        <w:spacing w:line="360" w:lineRule="auto"/>
        <w:ind w:firstLine="709"/>
        <w:jc w:val="both"/>
        <w:rPr>
          <w:color w:val="auto"/>
          <w:sz w:val="24"/>
          <w:szCs w:val="24"/>
        </w:rPr>
      </w:pPr>
    </w:p>
    <w:p w:rsidR="001D2EFE" w:rsidRPr="00E10C38" w:rsidRDefault="001D2EFE" w:rsidP="00844478">
      <w:pPr>
        <w:suppressAutoHyphens/>
        <w:spacing w:line="360" w:lineRule="auto"/>
        <w:ind w:firstLine="709"/>
        <w:jc w:val="both"/>
        <w:rPr>
          <w:color w:val="auto"/>
          <w:sz w:val="24"/>
          <w:szCs w:val="24"/>
        </w:rPr>
      </w:pPr>
    </w:p>
    <w:p w:rsidR="001D2EFE" w:rsidRPr="00E10C38" w:rsidRDefault="001D2EFE" w:rsidP="00844478">
      <w:pPr>
        <w:suppressAutoHyphens/>
        <w:spacing w:line="360" w:lineRule="auto"/>
        <w:ind w:firstLine="709"/>
        <w:jc w:val="center"/>
        <w:rPr>
          <w:b/>
          <w:color w:val="auto"/>
          <w:sz w:val="24"/>
          <w:szCs w:val="24"/>
        </w:rPr>
      </w:pPr>
      <w:r w:rsidRPr="00E10C38">
        <w:rPr>
          <w:b/>
          <w:color w:val="auto"/>
          <w:sz w:val="24"/>
          <w:szCs w:val="24"/>
        </w:rPr>
        <w:t>3 КЛАСС</w:t>
      </w: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1. «Верить в себя»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lastRenderedPageBreak/>
        <w:t>- формировать представление о возможностях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Перечень необходимого оборудования: компьютер, проектор, слайд-презентация о жизни Алексея </w:t>
      </w:r>
      <w:r>
        <w:rPr>
          <w:color w:val="auto"/>
          <w:sz w:val="24"/>
          <w:szCs w:val="24"/>
        </w:rPr>
        <w:t>Бугаева</w:t>
      </w:r>
      <w:r w:rsidRPr="00E10C38">
        <w:rPr>
          <w:color w:val="auto"/>
          <w:sz w:val="24"/>
          <w:szCs w:val="24"/>
        </w:rPr>
        <w:t>.</w:t>
      </w:r>
    </w:p>
    <w:p w:rsidR="001D2EFE" w:rsidRPr="00E10C38" w:rsidRDefault="001D2EFE" w:rsidP="00844478">
      <w:pPr>
        <w:suppressAutoHyphens/>
        <w:spacing w:line="360" w:lineRule="auto"/>
        <w:jc w:val="both"/>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1D2EFE" w:rsidRPr="00E10C38" w:rsidRDefault="001D2EFE" w:rsidP="0037029D">
      <w:pPr>
        <w:pStyle w:val="a3"/>
        <w:numPr>
          <w:ilvl w:val="0"/>
          <w:numId w:val="21"/>
        </w:numPr>
        <w:suppressAutoHyphens/>
        <w:spacing w:line="360" w:lineRule="auto"/>
        <w:jc w:val="both"/>
        <w:rPr>
          <w:color w:val="auto"/>
        </w:rPr>
      </w:pPr>
      <w:r w:rsidRPr="00E10C38">
        <w:rPr>
          <w:color w:val="auto"/>
        </w:rPr>
        <w:t>Дискуссия «О мечте».</w:t>
      </w:r>
    </w:p>
    <w:p w:rsidR="001D2EFE" w:rsidRPr="00E10C38" w:rsidRDefault="001D2EFE" w:rsidP="005756A0">
      <w:pPr>
        <w:suppressAutoHyphens/>
        <w:spacing w:line="360" w:lineRule="auto"/>
        <w:ind w:firstLine="708"/>
        <w:jc w:val="both"/>
        <w:rPr>
          <w:color w:val="auto"/>
          <w:sz w:val="24"/>
          <w:szCs w:val="24"/>
        </w:rPr>
      </w:pPr>
      <w:r w:rsidRPr="00E10C38">
        <w:rPr>
          <w:color w:val="auto"/>
          <w:sz w:val="24"/>
          <w:szCs w:val="24"/>
        </w:rPr>
        <w:t>Детям предлагается порассуждать над словами Гарриет Табмен, слабовидящей американской аболионистки (борца против рабства) - «Не позволяйте проблемам управлять вами. Будьте ведомыми вашими мечтами».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21"/>
        </w:numPr>
        <w:suppressAutoHyphens/>
        <w:spacing w:line="360" w:lineRule="auto"/>
        <w:jc w:val="both"/>
        <w:rPr>
          <w:color w:val="auto"/>
        </w:rPr>
      </w:pPr>
      <w:r w:rsidRPr="00E10C38">
        <w:rPr>
          <w:color w:val="auto"/>
        </w:rPr>
        <w:t>Прослушивание рассказа о жизненной истории Бугаева Алексея</w:t>
      </w:r>
      <w:r w:rsidRPr="00E10C38">
        <w:rPr>
          <w:rStyle w:val="a9"/>
          <w:color w:val="auto"/>
        </w:rPr>
        <w:footnoteReference w:id="13"/>
      </w:r>
      <w:r w:rsidRPr="00E10C38">
        <w:rPr>
          <w:color w:val="auto"/>
        </w:rPr>
        <w:t>.</w:t>
      </w:r>
    </w:p>
    <w:p w:rsidR="001D2EFE" w:rsidRPr="00E10C38" w:rsidRDefault="001D2EFE" w:rsidP="00844478">
      <w:pPr>
        <w:suppressAutoHyphens/>
        <w:spacing w:line="360" w:lineRule="auto"/>
        <w:ind w:firstLine="708"/>
        <w:jc w:val="center"/>
        <w:rPr>
          <w:color w:val="auto"/>
          <w:sz w:val="24"/>
          <w:szCs w:val="24"/>
        </w:rPr>
      </w:pPr>
      <w:r w:rsidRPr="00E10C38">
        <w:rPr>
          <w:color w:val="auto"/>
          <w:sz w:val="24"/>
          <w:szCs w:val="24"/>
        </w:rPr>
        <w:t>Рассказ.</w:t>
      </w:r>
    </w:p>
    <w:p w:rsidR="001D2EFE" w:rsidRPr="00E10C38" w:rsidRDefault="001D2EFE" w:rsidP="00844478">
      <w:pPr>
        <w:suppressAutoHyphens/>
        <w:spacing w:line="360" w:lineRule="auto"/>
        <w:ind w:firstLine="708"/>
        <w:jc w:val="both"/>
        <w:rPr>
          <w:bCs/>
          <w:color w:val="auto"/>
          <w:sz w:val="24"/>
          <w:szCs w:val="24"/>
        </w:rPr>
      </w:pPr>
      <w:r w:rsidRPr="00E10C38">
        <w:rPr>
          <w:bCs/>
          <w:color w:val="auto"/>
          <w:sz w:val="24"/>
          <w:szCs w:val="24"/>
        </w:rPr>
        <w:t>«Алексей Бугаев с детства мечтал кататься на лыжах. В 16 лет стал обладателем титула абсолютного чемпиона России по горнолыжному спорту, серебряным призёром чемпионата мира и победителем Кубка мира. </w:t>
      </w:r>
    </w:p>
    <w:p w:rsidR="001D2EFE" w:rsidRPr="00E10C38" w:rsidRDefault="001D2EFE" w:rsidP="00844478">
      <w:pPr>
        <w:suppressAutoHyphens/>
        <w:spacing w:line="360" w:lineRule="auto"/>
        <w:ind w:firstLine="708"/>
        <w:jc w:val="both"/>
        <w:rPr>
          <w:bCs/>
          <w:color w:val="auto"/>
          <w:sz w:val="24"/>
          <w:szCs w:val="24"/>
        </w:rPr>
      </w:pPr>
      <w:r w:rsidRPr="00E10C38">
        <w:rPr>
          <w:bCs/>
          <w:color w:val="auto"/>
          <w:sz w:val="24"/>
          <w:szCs w:val="24"/>
        </w:rPr>
        <w:t>Горнолыжный спорт привлек Алексея еще в детстве. Однажды, катаясь с отцом на санках на Николаевской сопке, он увидел тренировку горнолыжников и загорелся желанием освоить этот вид спорта.</w:t>
      </w:r>
    </w:p>
    <w:p w:rsidR="001D2EFE" w:rsidRPr="00E10C38" w:rsidRDefault="001D2EFE" w:rsidP="00844478">
      <w:pPr>
        <w:suppressAutoHyphens/>
        <w:spacing w:line="360" w:lineRule="auto"/>
        <w:ind w:firstLine="708"/>
        <w:jc w:val="both"/>
        <w:rPr>
          <w:bCs/>
          <w:color w:val="auto"/>
          <w:sz w:val="24"/>
          <w:szCs w:val="24"/>
        </w:rPr>
      </w:pPr>
      <w:r w:rsidRPr="00E10C38">
        <w:rPr>
          <w:bCs/>
          <w:color w:val="auto"/>
          <w:sz w:val="24"/>
          <w:szCs w:val="24"/>
        </w:rPr>
        <w:t>Тренировался он ежедневно, семь дней в неделю по три часа. Все время он проводил на горнолыжной трассе. Уже через месяц после начала занятий Алексей показал свой первый результат - 3-е место на соревнованиях в честь 8 Марта. Первая победа стала подарком маме. Эта грамота до сих пор висит на стене в доме Бугаевых.</w:t>
      </w:r>
    </w:p>
    <w:p w:rsidR="001D2EFE" w:rsidRPr="00E10C38" w:rsidRDefault="001D2EFE" w:rsidP="00844478">
      <w:pPr>
        <w:suppressAutoHyphens/>
        <w:spacing w:line="360" w:lineRule="auto"/>
        <w:ind w:firstLine="708"/>
        <w:jc w:val="both"/>
        <w:rPr>
          <w:bCs/>
          <w:color w:val="auto"/>
          <w:sz w:val="24"/>
          <w:szCs w:val="24"/>
        </w:rPr>
      </w:pPr>
      <w:r w:rsidRPr="00E10C38">
        <w:rPr>
          <w:bCs/>
          <w:color w:val="auto"/>
          <w:sz w:val="24"/>
          <w:szCs w:val="24"/>
        </w:rPr>
        <w:t>Но с первыми победами выявились и трудности, связанные с состоянием здоровья Алексея.</w:t>
      </w:r>
    </w:p>
    <w:p w:rsidR="001D2EFE" w:rsidRPr="00E10C38" w:rsidRDefault="001D2EFE" w:rsidP="00CE78CB">
      <w:pPr>
        <w:suppressAutoHyphens/>
        <w:spacing w:line="360" w:lineRule="auto"/>
        <w:ind w:firstLine="708"/>
        <w:jc w:val="both"/>
        <w:rPr>
          <w:bCs/>
          <w:color w:val="auto"/>
          <w:sz w:val="24"/>
          <w:szCs w:val="24"/>
        </w:rPr>
      </w:pPr>
      <w:r w:rsidRPr="00E10C38">
        <w:rPr>
          <w:bCs/>
          <w:color w:val="auto"/>
          <w:sz w:val="24"/>
          <w:szCs w:val="24"/>
        </w:rPr>
        <w:lastRenderedPageBreak/>
        <w:t xml:space="preserve">Строение кисти руки Алексея не позволяет ему держать горнолыжную палку, а по правилам соревнований в горнолыжном спорте спортсмен должен кататься с двумя палками. Сначала Алексею просто приматывали вторую палку к руке. </w:t>
      </w:r>
    </w:p>
    <w:p w:rsidR="001D2EFE" w:rsidRPr="00E10C38" w:rsidRDefault="001D2EFE" w:rsidP="00CE78CB">
      <w:pPr>
        <w:suppressAutoHyphens/>
        <w:spacing w:line="360" w:lineRule="auto"/>
        <w:ind w:firstLine="708"/>
        <w:jc w:val="both"/>
        <w:rPr>
          <w:bCs/>
          <w:color w:val="auto"/>
          <w:sz w:val="24"/>
          <w:szCs w:val="24"/>
        </w:rPr>
      </w:pPr>
      <w:r w:rsidRPr="00E10C38">
        <w:rPr>
          <w:bCs/>
          <w:color w:val="auto"/>
          <w:sz w:val="24"/>
          <w:szCs w:val="24"/>
        </w:rPr>
        <w:t>Сейчас правила изменились и на Паралимпийских играх можно кататься только на лыжах без палок. Алексей к 14 годам обыграл на трассе всех своих сверстников. В 15 лет он стал выступать вместе со взрослыми. Сейчас Алексей двухкратный паралимпийский чемпион.</w:t>
      </w:r>
    </w:p>
    <w:p w:rsidR="001D2EFE" w:rsidRPr="00E10C38" w:rsidRDefault="001D2EFE" w:rsidP="00844478">
      <w:pPr>
        <w:suppressAutoHyphens/>
        <w:spacing w:line="360" w:lineRule="auto"/>
        <w:ind w:firstLine="708"/>
        <w:jc w:val="both"/>
        <w:rPr>
          <w:bCs/>
          <w:color w:val="auto"/>
          <w:sz w:val="24"/>
          <w:szCs w:val="24"/>
        </w:rPr>
      </w:pPr>
      <w:r w:rsidRPr="00E10C38">
        <w:rPr>
          <w:bCs/>
          <w:color w:val="auto"/>
          <w:sz w:val="24"/>
          <w:szCs w:val="24"/>
        </w:rPr>
        <w:t>По мнению Алексей в занятии спортом главное характер, настойчивость. «Если сдашься при перво</w:t>
      </w:r>
      <w:r w:rsidRPr="00E10C38">
        <w:rPr>
          <w:sz w:val="26"/>
          <w:szCs w:val="26"/>
          <w:shd w:val="clear" w:color="auto" w:fill="FFFFFF"/>
        </w:rPr>
        <w:t>й же трудности, ничего не получится. В спорте, я считаю, 5 % – талант, а остальные 95 % достигаются трудом» - говорит Алексей</w:t>
      </w:r>
      <w:r w:rsidRPr="00E10C38">
        <w:rPr>
          <w:bCs/>
          <w:color w:val="auto"/>
          <w:sz w:val="24"/>
          <w:szCs w:val="24"/>
        </w:rPr>
        <w:t>».</w:t>
      </w:r>
    </w:p>
    <w:p w:rsidR="001D2EFE" w:rsidRPr="00E10C38" w:rsidRDefault="001D2EFE" w:rsidP="00844478">
      <w:pPr>
        <w:suppressAutoHyphens/>
        <w:spacing w:line="360" w:lineRule="auto"/>
        <w:ind w:firstLine="708"/>
        <w:jc w:val="both"/>
        <w:rPr>
          <w:bCs/>
          <w:color w:val="auto"/>
          <w:sz w:val="24"/>
          <w:szCs w:val="24"/>
        </w:rPr>
      </w:pPr>
      <w:r w:rsidRPr="00E10C38">
        <w:rPr>
          <w:bCs/>
          <w:color w:val="auto"/>
          <w:sz w:val="24"/>
          <w:szCs w:val="24"/>
        </w:rPr>
        <w:t>После прослушивания</w:t>
      </w:r>
      <w:r w:rsidRPr="00E10C38">
        <w:rPr>
          <w:color w:val="auto"/>
          <w:sz w:val="24"/>
          <w:szCs w:val="24"/>
        </w:rPr>
        <w:t xml:space="preserve"> рассказа педагог предлагает детям ответить на вопросы: Как вы думаете, какую роль сыграли окружающие Алексея люди на его пути к званию паралимпийского чемпиона? Какие качества помогли ему достичь своей мечты? Каких еще людей с инвалидностью вы знаете, которые несмотря на трудности достигли своей мечты и изменили мир к лучшему?</w:t>
      </w:r>
      <w:r w:rsidRPr="00E10C38">
        <w:rPr>
          <w:bCs/>
          <w:color w:val="auto"/>
          <w:sz w:val="24"/>
          <w:szCs w:val="24"/>
        </w:rPr>
        <w:t xml:space="preserve"> Кто из вас умеет ездить на велосипеде? А кататься на коньках? … как вы думаете, смогли бы вы научиться, если бы не перестали бояться и сомневаться, а поверили, что вы сможете? В каких еще делах важно верить в свои силы? …</w:t>
      </w:r>
    </w:p>
    <w:p w:rsidR="001D2EFE" w:rsidRPr="00E10C38" w:rsidRDefault="001D2EFE" w:rsidP="00844478">
      <w:pPr>
        <w:suppressAutoHyphens/>
        <w:spacing w:line="360" w:lineRule="auto"/>
        <w:ind w:firstLine="708"/>
        <w:jc w:val="both"/>
        <w:rPr>
          <w:bCs/>
          <w:color w:val="auto"/>
          <w:sz w:val="24"/>
          <w:szCs w:val="24"/>
        </w:rPr>
      </w:pPr>
      <w:r w:rsidRPr="00E10C38">
        <w:rPr>
          <w:bCs/>
          <w:color w:val="auto"/>
          <w:sz w:val="24"/>
          <w:szCs w:val="24"/>
        </w:rPr>
        <w:t xml:space="preserve">Верить в себя, в свои силы важно не только паралимпийским чемпионам. Ведь многие люди добиваются гораздо больших успехов в жизни и без титулов. </w:t>
      </w:r>
    </w:p>
    <w:p w:rsidR="001D2EFE" w:rsidRPr="00E10C38" w:rsidRDefault="001D2EFE" w:rsidP="00844478">
      <w:pPr>
        <w:suppressAutoHyphens/>
        <w:spacing w:line="360" w:lineRule="auto"/>
        <w:ind w:firstLine="708"/>
        <w:jc w:val="both"/>
        <w:rPr>
          <w:bCs/>
          <w:color w:val="auto"/>
          <w:sz w:val="24"/>
          <w:szCs w:val="24"/>
        </w:rPr>
      </w:pPr>
      <w:r w:rsidRPr="00E10C38">
        <w:rPr>
          <w:bCs/>
          <w:color w:val="auto"/>
          <w:sz w:val="24"/>
          <w:szCs w:val="24"/>
        </w:rPr>
        <w:t>Человека с инвалидностью называют еще человеком с ограниченными возможностями. Как вы думаете, если бы Алексей смирился со своими ограничениями и с тем, что не сможет их преодолеть, он добился бы успеха в жизни?</w:t>
      </w:r>
    </w:p>
    <w:p w:rsidR="001D2EFE" w:rsidRPr="00E10C38" w:rsidRDefault="001D2EFE" w:rsidP="00844478">
      <w:pPr>
        <w:suppressAutoHyphens/>
        <w:spacing w:line="360" w:lineRule="auto"/>
        <w:ind w:firstLine="708"/>
        <w:jc w:val="both"/>
        <w:rPr>
          <w:color w:val="auto"/>
          <w:sz w:val="24"/>
          <w:szCs w:val="24"/>
        </w:rPr>
      </w:pPr>
      <w:r w:rsidRPr="00E10C38">
        <w:rPr>
          <w:bCs/>
          <w:color w:val="auto"/>
          <w:sz w:val="24"/>
          <w:szCs w:val="24"/>
        </w:rPr>
        <w:t>Каких еще людей с инвалидностью вы знаете, которые, несмотря на трудности, достигли своей мечты и изменили мир</w:t>
      </w:r>
      <w:r w:rsidRPr="00E10C38">
        <w:rPr>
          <w:color w:val="auto"/>
          <w:sz w:val="24"/>
          <w:szCs w:val="24"/>
        </w:rPr>
        <w:t xml:space="preserve"> к лучшему?</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3"/>
        <w:numPr>
          <w:ilvl w:val="0"/>
          <w:numId w:val="21"/>
        </w:numPr>
        <w:suppressAutoHyphens/>
        <w:spacing w:line="360" w:lineRule="auto"/>
        <w:jc w:val="both"/>
        <w:rPr>
          <w:color w:val="auto"/>
        </w:rPr>
      </w:pPr>
      <w:r w:rsidRPr="00E10C38">
        <w:rPr>
          <w:color w:val="auto"/>
        </w:rPr>
        <w:t>Подведение итогов.</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рассказать о том, что они сегодня узнали и какие выводы для себя сделали.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достижение мечты.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просмотр фильма «Через тернии к звездам», режиссер Павел Родионов.</w:t>
      </w:r>
    </w:p>
    <w:p w:rsidR="001D2EFE" w:rsidRPr="00E10C38" w:rsidRDefault="001D2EFE" w:rsidP="00844478">
      <w:pPr>
        <w:spacing w:line="360" w:lineRule="auto"/>
        <w:ind w:firstLine="709"/>
        <w:jc w:val="both"/>
        <w:rPr>
          <w:color w:val="auto"/>
          <w:sz w:val="24"/>
          <w:szCs w:val="24"/>
        </w:rPr>
      </w:pPr>
    </w:p>
    <w:bookmarkEnd w:id="1"/>
    <w:p w:rsidR="001D2EFE" w:rsidRPr="00E10C38" w:rsidRDefault="001D2EFE" w:rsidP="00844478">
      <w:pPr>
        <w:spacing w:line="360" w:lineRule="auto"/>
        <w:ind w:firstLine="709"/>
        <w:jc w:val="both"/>
        <w:rPr>
          <w:b/>
          <w:color w:val="auto"/>
          <w:sz w:val="24"/>
          <w:szCs w:val="24"/>
        </w:rPr>
      </w:pPr>
      <w:r w:rsidRPr="00E10C38">
        <w:rPr>
          <w:b/>
          <w:color w:val="auto"/>
          <w:sz w:val="24"/>
          <w:szCs w:val="24"/>
        </w:rPr>
        <w:lastRenderedPageBreak/>
        <w:t>Урок 2. «Видеть руками»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взаимодействия и сопровождения человека с нарушение зрения;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зрению;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 и осуществлением ими бытовых действий.</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очки-симуляторы по комплекту на каждую группу обучающихся, плакаты (при необходимости) для рассматривания.</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1D2EFE" w:rsidRPr="00E10C38" w:rsidRDefault="001D2EFE" w:rsidP="0037029D">
      <w:pPr>
        <w:pStyle w:val="a3"/>
        <w:numPr>
          <w:ilvl w:val="0"/>
          <w:numId w:val="47"/>
        </w:numPr>
        <w:suppressAutoHyphens/>
        <w:spacing w:line="360" w:lineRule="auto"/>
        <w:jc w:val="both"/>
        <w:rPr>
          <w:color w:val="auto"/>
        </w:rPr>
      </w:pPr>
      <w:r w:rsidRPr="00E10C38">
        <w:rPr>
          <w:color w:val="auto"/>
        </w:rPr>
        <w:t>Мини-лекция.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w:t>
      </w:r>
      <w:r w:rsidRPr="00E10C38">
        <w:rPr>
          <w:color w:val="auto"/>
          <w:sz w:val="24"/>
          <w:szCs w:val="24"/>
        </w:rPr>
        <w:lastRenderedPageBreak/>
        <w:t xml:space="preserve">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47"/>
        </w:numPr>
        <w:suppressAutoHyphens/>
        <w:spacing w:line="360" w:lineRule="auto"/>
        <w:jc w:val="both"/>
        <w:rPr>
          <w:color w:val="auto"/>
        </w:rPr>
      </w:pPr>
      <w:r w:rsidRPr="00E10C38">
        <w:rPr>
          <w:color w:val="auto"/>
        </w:rPr>
        <w:t>Практикум «Имитация».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новую обстановку для организации изучения окружающего пространства.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lastRenderedPageBreak/>
        <w:t>- Что тебе мешало выполнить задание? Что помогало?</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1D2EFE" w:rsidRPr="00E10C38" w:rsidRDefault="001D2EFE"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1D2EFE" w:rsidRPr="00E10C38" w:rsidRDefault="001D2EFE" w:rsidP="00844478">
      <w:pPr>
        <w:pStyle w:val="af2"/>
        <w:spacing w:line="360" w:lineRule="auto"/>
        <w:ind w:firstLine="709"/>
        <w:rPr>
          <w:sz w:val="24"/>
          <w:szCs w:val="24"/>
        </w:rPr>
      </w:pPr>
      <w:r w:rsidRPr="00E10C38">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1D2EFE" w:rsidRPr="00E10C38" w:rsidRDefault="001D2EFE" w:rsidP="0037029D">
      <w:pPr>
        <w:pStyle w:val="a3"/>
        <w:numPr>
          <w:ilvl w:val="0"/>
          <w:numId w:val="47"/>
        </w:numPr>
        <w:suppressAutoHyphens/>
        <w:spacing w:line="360" w:lineRule="auto"/>
        <w:jc w:val="both"/>
        <w:rPr>
          <w:color w:val="auto"/>
        </w:rPr>
      </w:pPr>
      <w:r w:rsidRPr="00E10C38">
        <w:rPr>
          <w:color w:val="auto"/>
        </w:rPr>
        <w:t>Игра «Слепой скульптор».</w:t>
      </w:r>
    </w:p>
    <w:p w:rsidR="001D2EFE" w:rsidRPr="00E10C38" w:rsidRDefault="001D2EFE"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Второй должен из третьего «слепить» скульптуру. Затем ребенок с завязанными глазами должен из второго «слепить» то же, что тот слепил из третьего. </w:t>
      </w:r>
    </w:p>
    <w:p w:rsidR="001D2EFE" w:rsidRPr="00E10C38" w:rsidRDefault="001D2EFE" w:rsidP="0037029D">
      <w:pPr>
        <w:pStyle w:val="af2"/>
        <w:numPr>
          <w:ilvl w:val="0"/>
          <w:numId w:val="47"/>
        </w:numPr>
        <w:spacing w:line="360" w:lineRule="auto"/>
        <w:rPr>
          <w:sz w:val="24"/>
          <w:szCs w:val="24"/>
        </w:rPr>
      </w:pPr>
      <w:r w:rsidRPr="00E10C38">
        <w:rPr>
          <w:sz w:val="24"/>
          <w:szCs w:val="24"/>
        </w:rPr>
        <w:t>Игра «Слушаем тишину».</w:t>
      </w:r>
    </w:p>
    <w:p w:rsidR="001D2EFE" w:rsidRPr="00E10C38" w:rsidRDefault="001D2EFE" w:rsidP="00844478">
      <w:pPr>
        <w:pStyle w:val="af2"/>
        <w:spacing w:line="360" w:lineRule="auto"/>
        <w:ind w:firstLine="709"/>
        <w:rPr>
          <w:sz w:val="24"/>
          <w:szCs w:val="24"/>
        </w:rPr>
      </w:pPr>
      <w:r w:rsidRPr="00E10C38">
        <w:rPr>
          <w:sz w:val="24"/>
          <w:szCs w:val="24"/>
        </w:rPr>
        <w:t>Педагог предлагает детям закрыть глаза и прислушаться к тишине и попытаться услышать малейшие звуки (в течение 2 минут).</w:t>
      </w:r>
    </w:p>
    <w:p w:rsidR="001D2EFE" w:rsidRPr="00E10C38" w:rsidRDefault="001D2EFE" w:rsidP="00844478">
      <w:pPr>
        <w:pStyle w:val="af2"/>
        <w:spacing w:line="360" w:lineRule="auto"/>
        <w:ind w:firstLine="709"/>
        <w:rPr>
          <w:sz w:val="24"/>
          <w:szCs w:val="24"/>
        </w:rPr>
      </w:pPr>
      <w:r w:rsidRPr="00E10C38">
        <w:rPr>
          <w:sz w:val="24"/>
          <w:szCs w:val="24"/>
        </w:rPr>
        <w:t>Затем детям предлагается рассказать о том, что они услышали и о своих ощущениях от игры.</w:t>
      </w:r>
    </w:p>
    <w:p w:rsidR="001D2EFE" w:rsidRPr="00E10C38" w:rsidRDefault="001D2EFE" w:rsidP="0037029D">
      <w:pPr>
        <w:pStyle w:val="af2"/>
        <w:numPr>
          <w:ilvl w:val="0"/>
          <w:numId w:val="47"/>
        </w:numPr>
        <w:spacing w:line="360" w:lineRule="auto"/>
        <w:rPr>
          <w:sz w:val="24"/>
          <w:szCs w:val="24"/>
        </w:rPr>
      </w:pPr>
      <w:r w:rsidRPr="00E10C38">
        <w:rPr>
          <w:sz w:val="24"/>
          <w:szCs w:val="24"/>
        </w:rPr>
        <w:t>Игра «Я могу».</w:t>
      </w:r>
    </w:p>
    <w:p w:rsidR="001D2EFE" w:rsidRPr="00E10C38" w:rsidRDefault="001D2EFE"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нарушением зрения в быту, при выполнении простейших действий.</w:t>
      </w:r>
    </w:p>
    <w:p w:rsidR="001D2EFE" w:rsidRPr="00E10C38" w:rsidRDefault="001D2EFE" w:rsidP="00844478">
      <w:pPr>
        <w:pStyle w:val="af2"/>
        <w:spacing w:line="360" w:lineRule="auto"/>
        <w:ind w:firstLine="709"/>
        <w:rPr>
          <w:sz w:val="24"/>
          <w:szCs w:val="24"/>
        </w:rPr>
      </w:pPr>
      <w:r w:rsidRPr="00E10C38">
        <w:rPr>
          <w:sz w:val="24"/>
          <w:szCs w:val="24"/>
        </w:rPr>
        <w:t>Педагог предлагает детям с завязанными глазами: налить воду в стакан, найти нужный продукт, определить положение других людей в комнате, требуемый предмет среди других.</w:t>
      </w:r>
    </w:p>
    <w:p w:rsidR="001D2EFE" w:rsidRPr="00E10C38" w:rsidRDefault="001D2EFE" w:rsidP="00844478">
      <w:pPr>
        <w:pStyle w:val="af2"/>
        <w:spacing w:line="360" w:lineRule="auto"/>
        <w:ind w:firstLine="709"/>
        <w:rPr>
          <w:sz w:val="24"/>
          <w:szCs w:val="24"/>
        </w:rPr>
      </w:pPr>
      <w:r w:rsidRPr="00E10C38">
        <w:rPr>
          <w:sz w:val="24"/>
          <w:szCs w:val="24"/>
        </w:rPr>
        <w:t xml:space="preserve">Далее педагог предлагает детям подумать, что помогает людям с нарушениями зрения ориентироваться в быту. Рассмотреть различные устройства, которые предназначены для помощи в быту людям с нарушениями зрения. </w:t>
      </w:r>
    </w:p>
    <w:p w:rsidR="001D2EFE" w:rsidRPr="00E10C38" w:rsidRDefault="001D2EFE" w:rsidP="00844478">
      <w:pPr>
        <w:pStyle w:val="af2"/>
        <w:spacing w:line="360" w:lineRule="auto"/>
        <w:ind w:firstLine="709"/>
        <w:rPr>
          <w:sz w:val="24"/>
          <w:szCs w:val="24"/>
        </w:rPr>
      </w:pPr>
      <w:r w:rsidRPr="00E10C38">
        <w:rPr>
          <w:sz w:val="24"/>
          <w:szCs w:val="24"/>
        </w:rPr>
        <w:t>Он также акцентирует внимание ребят на применение технических средств реабилитации, помогающих людям с нарушением зрения самостоятельно передвигаться (очки, трости).</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f2"/>
        <w:numPr>
          <w:ilvl w:val="0"/>
          <w:numId w:val="47"/>
        </w:numPr>
        <w:spacing w:line="360" w:lineRule="auto"/>
        <w:rPr>
          <w:sz w:val="24"/>
          <w:szCs w:val="24"/>
        </w:rPr>
      </w:pPr>
      <w:r w:rsidRPr="00E10C38">
        <w:rPr>
          <w:sz w:val="24"/>
          <w:szCs w:val="24"/>
        </w:rPr>
        <w:t>Подведение итогов.</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p w:rsidR="001D2EFE" w:rsidRPr="00E10C38" w:rsidRDefault="001D2EFE" w:rsidP="00844478">
      <w:pPr>
        <w:suppressAutoHyphens/>
        <w:spacing w:line="360" w:lineRule="auto"/>
        <w:ind w:firstLine="709"/>
        <w:jc w:val="both"/>
        <w:rPr>
          <w:color w:val="auto"/>
          <w:sz w:val="24"/>
          <w:szCs w:val="24"/>
        </w:rPr>
      </w:pPr>
    </w:p>
    <w:p w:rsidR="001D2EFE" w:rsidRPr="00E10C38" w:rsidRDefault="001D2EFE"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можно играть с ребятами с нарушением зрения.</w:t>
      </w:r>
    </w:p>
    <w:p w:rsidR="001D2EFE" w:rsidRPr="00E10C38" w:rsidRDefault="001D2EFE" w:rsidP="00844478">
      <w:pPr>
        <w:suppressAutoHyphens/>
        <w:spacing w:line="360" w:lineRule="auto"/>
        <w:ind w:firstLine="709"/>
        <w:jc w:val="both"/>
        <w:rPr>
          <w:color w:val="auto"/>
          <w:sz w:val="24"/>
          <w:szCs w:val="24"/>
        </w:rPr>
      </w:pPr>
    </w:p>
    <w:p w:rsidR="001D2EFE" w:rsidRPr="00E10C38" w:rsidRDefault="001D2EFE" w:rsidP="00844478">
      <w:pPr>
        <w:contextualSpacing/>
        <w:jc w:val="both"/>
        <w:outlineLvl w:val="0"/>
        <w:rPr>
          <w:b/>
          <w:bCs/>
          <w:color w:val="auto"/>
          <w:kern w:val="36"/>
          <w:sz w:val="24"/>
          <w:szCs w:val="24"/>
        </w:rPr>
      </w:pPr>
      <w:r w:rsidRPr="00E10C38">
        <w:rPr>
          <w:b/>
          <w:bCs/>
          <w:color w:val="auto"/>
          <w:kern w:val="36"/>
          <w:sz w:val="24"/>
          <w:szCs w:val="24"/>
        </w:rPr>
        <w:t>Урок 3. «Учиться вместе»</w:t>
      </w:r>
    </w:p>
    <w:p w:rsidR="001D2EFE" w:rsidRPr="00E10C38" w:rsidRDefault="001D2EFE" w:rsidP="00844478">
      <w:pPr>
        <w:jc w:val="center"/>
        <w:rPr>
          <w:color w:val="auto"/>
          <w:sz w:val="24"/>
          <w:szCs w:val="24"/>
        </w:rPr>
      </w:pP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дать представление об инклюзивном образовании.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дебаты,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Дженнет Базаровой.</w:t>
      </w:r>
    </w:p>
    <w:p w:rsidR="001D2EFE" w:rsidRPr="00E10C38" w:rsidRDefault="001D2EFE" w:rsidP="00844478">
      <w:pPr>
        <w:suppressAutoHyphens/>
        <w:spacing w:line="360" w:lineRule="auto"/>
        <w:ind w:firstLine="709"/>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стоят в кругу.</w:t>
      </w:r>
    </w:p>
    <w:p w:rsidR="001D2EFE" w:rsidRPr="00E10C38" w:rsidRDefault="001D2EFE" w:rsidP="0037029D">
      <w:pPr>
        <w:pStyle w:val="af2"/>
        <w:numPr>
          <w:ilvl w:val="0"/>
          <w:numId w:val="14"/>
        </w:numPr>
        <w:spacing w:line="360" w:lineRule="auto"/>
        <w:rPr>
          <w:sz w:val="24"/>
          <w:szCs w:val="24"/>
        </w:rPr>
      </w:pPr>
      <w:r w:rsidRPr="00E10C38">
        <w:rPr>
          <w:sz w:val="24"/>
          <w:szCs w:val="24"/>
        </w:rPr>
        <w:t>Игра «Передай движение по кругу»</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«передать» друг другу рукопожатие и сказать: «Привет!», затем жестами сообщить что-нибудь о том, что происходило с ним сегодня. Игра продолжается до тех пор каждый не выполнит движение.</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Было ли тебе приятно и весело играть в эту игру с друзьями?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Что вам особенно понравилось?</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Как бы отнесся к тому если бы у тебя не было возможности играть и учиться вместе с друзьями?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что учиться и играть вместе это весело и увлекательно. </w:t>
      </w:r>
    </w:p>
    <w:p w:rsidR="001D2EFE" w:rsidRPr="00E10C38" w:rsidRDefault="001D2EFE" w:rsidP="0037029D">
      <w:pPr>
        <w:pStyle w:val="af2"/>
        <w:numPr>
          <w:ilvl w:val="0"/>
          <w:numId w:val="14"/>
        </w:numPr>
        <w:spacing w:line="360" w:lineRule="auto"/>
        <w:rPr>
          <w:sz w:val="24"/>
          <w:szCs w:val="24"/>
        </w:rPr>
      </w:pPr>
      <w:r w:rsidRPr="00E10C38">
        <w:rPr>
          <w:sz w:val="24"/>
          <w:szCs w:val="24"/>
        </w:rPr>
        <w:t>Игра «Сходство -различие»</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предлагает детям разбиться на пары, внимательно рассмотреть друг друга в течение 1 минуты и найти не менее трех различий. Затем каждый ребенок должен назвать имя своего партнера по игре и выявленные отличия, закончив фразу «(Имя ребенка) я отличаюсь от тебя…».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Затем детям опять предлагается посмотреть друг на друга в течение 1 минуты и найти сходства. По окончании времени каждый из детей рассказывает о том, что ему удалось отметить.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Было ли тебе приятно и весело играть в эту игру с друзьями?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Что вам особенно понравилось?</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В конце игры педагог подводит детей к выводу о том, что все люди разные, но им все равно приятно быть вместе, играть, учиться. </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f2"/>
        <w:numPr>
          <w:ilvl w:val="0"/>
          <w:numId w:val="14"/>
        </w:numPr>
        <w:spacing w:line="360" w:lineRule="auto"/>
        <w:rPr>
          <w:sz w:val="24"/>
          <w:szCs w:val="24"/>
        </w:rPr>
      </w:pPr>
      <w:r w:rsidRPr="00E10C38">
        <w:rPr>
          <w:sz w:val="24"/>
          <w:szCs w:val="24"/>
        </w:rPr>
        <w:t>Дебаты</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Класс делится команды по 4-5 человек.</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Каждой команде даются таблички с надписями «верю» и «не верю».</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Далее педагог произносить разные утверждения, например: «У всех девочек длинные волосы»</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Задача детей обсудить предлагаемый тезис и принять решение – какую табличку поднять «Верю» или «Не верю». Свой выбор ребята должны обосновать.</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Утверждения:</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Неслышащие могут петь.</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Люди на колясках могут танцевать.</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Незрячий человек может работать на компьютере.</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Незрячий человек может ходит по городу один.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Только высокие люди могут играть в баскетбол.</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Человек с ментальной инвалидностью никогда не получит профессию.</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Инвалид, передвигающийся на коляске не может быть моделью.</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У всех девочек длинные волосы.</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У мальчиков серые глаза.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Только высокий человек может играть в баскетбол.</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все люди разные и имеют разные возможности. В том числе и люди с инвалидностью имеют разные возможности и могут сделать очень много. </w:t>
      </w:r>
    </w:p>
    <w:p w:rsidR="001D2EFE" w:rsidRPr="00E10C38" w:rsidRDefault="001D2EFE" w:rsidP="0037029D">
      <w:pPr>
        <w:pStyle w:val="af2"/>
        <w:numPr>
          <w:ilvl w:val="0"/>
          <w:numId w:val="14"/>
        </w:numPr>
        <w:spacing w:line="360" w:lineRule="auto"/>
        <w:rPr>
          <w:sz w:val="24"/>
          <w:szCs w:val="24"/>
        </w:rPr>
      </w:pPr>
      <w:r w:rsidRPr="00E10C38">
        <w:rPr>
          <w:sz w:val="24"/>
          <w:szCs w:val="24"/>
        </w:rPr>
        <w:lastRenderedPageBreak/>
        <w:t>Прослушивание истории о жизни Дженнет Базаровой</w:t>
      </w:r>
      <w:r w:rsidRPr="00E10C38">
        <w:rPr>
          <w:rStyle w:val="a9"/>
          <w:sz w:val="24"/>
          <w:szCs w:val="24"/>
        </w:rPr>
        <w:footnoteReference w:id="14"/>
      </w:r>
      <w:r w:rsidRPr="00E10C38">
        <w:rPr>
          <w:sz w:val="24"/>
          <w:szCs w:val="24"/>
        </w:rPr>
        <w:t>.</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«Дженнет родилась в Туркмении. У Дженнет несовершенный остеогенез. При этом генетическом заболевании ребенок рождается c хрупкими костями, которые чуть что ломаются — от неловкого движения или неудачного прикосновения. К 14 годам у Дженнет десятки переломов, она и сама не помнит, сколько именно. У нее одна рука очень тоненькая — из-за того, что мало двигается, а вторая неестественно широкая — из-за разрастания костной ткани. То же самое с ногами. Дженнет с двух лет она не ходит, а только ползает или передвигается на инвалидной коляске.</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Таких людей как Дженнет в мире всего 12 человек. </w:t>
      </w:r>
    </w:p>
    <w:p w:rsidR="001D2EFE" w:rsidRPr="00E10C38" w:rsidRDefault="001D2EFE" w:rsidP="00844478">
      <w:pPr>
        <w:suppressAutoHyphens/>
        <w:spacing w:line="360" w:lineRule="auto"/>
        <w:ind w:firstLine="708"/>
        <w:jc w:val="both"/>
        <w:rPr>
          <w:rFonts w:ascii="Leksa" w:hAnsi="Leksa"/>
          <w:color w:val="auto"/>
          <w:sz w:val="24"/>
          <w:szCs w:val="24"/>
        </w:rPr>
      </w:pPr>
      <w:r w:rsidRPr="00E10C38">
        <w:rPr>
          <w:color w:val="auto"/>
          <w:sz w:val="24"/>
          <w:szCs w:val="24"/>
        </w:rPr>
        <w:t xml:space="preserve">Несмотря на «хрупкие» кости Дженнет ходит в обычную школу. </w:t>
      </w:r>
      <w:r w:rsidRPr="00E10C38">
        <w:rPr>
          <w:rFonts w:ascii="Leksa" w:hAnsi="Leksa"/>
          <w:color w:val="auto"/>
          <w:sz w:val="24"/>
          <w:szCs w:val="24"/>
        </w:rPr>
        <w:t xml:space="preserve">С первого класса пока Дженнет была на уроках мама ждала ее в коридоре, чтобы на переменах поднимать и спускать коляску с этажа на этаж. Тогда еще не было школ с лифтами и подъемниками, специально оборудованными туалетами и т.д. </w:t>
      </w:r>
    </w:p>
    <w:p w:rsidR="001D2EFE" w:rsidRPr="00E10C38" w:rsidRDefault="001D2EFE" w:rsidP="00844478">
      <w:pPr>
        <w:suppressAutoHyphens/>
        <w:spacing w:line="360" w:lineRule="auto"/>
        <w:ind w:firstLine="708"/>
        <w:jc w:val="both"/>
        <w:rPr>
          <w:rFonts w:ascii="Leksa" w:hAnsi="Leksa"/>
          <w:color w:val="auto"/>
          <w:sz w:val="24"/>
          <w:szCs w:val="24"/>
        </w:rPr>
      </w:pPr>
      <w:r w:rsidRPr="00E10C38">
        <w:rPr>
          <w:rFonts w:ascii="Leksa" w:hAnsi="Leksa"/>
          <w:color w:val="auto"/>
          <w:sz w:val="24"/>
          <w:szCs w:val="24"/>
        </w:rPr>
        <w:t xml:space="preserve">Сейчас Дженнет учится в школе с художественным уклоном рядом с домом и </w:t>
      </w:r>
      <w:r w:rsidRPr="00E10C38">
        <w:rPr>
          <w:color w:val="auto"/>
          <w:sz w:val="24"/>
          <w:szCs w:val="24"/>
        </w:rPr>
        <w:t>пишет картины для благотворительных аукционов</w:t>
      </w:r>
      <w:r w:rsidRPr="00E10C38">
        <w:rPr>
          <w:rFonts w:ascii="Leksa" w:hAnsi="Leksa"/>
          <w:color w:val="auto"/>
          <w:sz w:val="24"/>
          <w:szCs w:val="24"/>
        </w:rPr>
        <w:t xml:space="preserve">.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Дженнет проводит в школах «Уроки доброты» в школах. Такие какой сегодня у нас с вами. На них она рассказывает о себе, о своем заболевании и о том, как важно ребятам с инвалидностью быть рядом со своими сверстниками.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Дженнет говорит: «Мне всегда задают очень много вопросов. И в школе, и на «уроках доброты». Спрашивают — что случилось, почему я в коляске? А как я сплю? Как я моюсь? Спрашивают с интересом и удивлением. На улице маленькие дети показывают на меня пальцем, подходят и толкают коляску. Родители сразу одергивают их, шепчут им что-то на ушко. Мое заболевание очень редкое. Никто о нем не знает. А я всегда все объясняю. Про хрупкость костей, про операции, про то, что сплю я как все люди».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педагог предлагает детям ответить на вопросы: Почему Дженнет хочет учиться в обычном классе? Почему для ребят, не имеющих инвалидности важно, чтобы в их классе учились ребята с инвалидностью? Что надо сделать, чтобы всем было комфортно учиться вместе?</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f2"/>
        <w:numPr>
          <w:ilvl w:val="0"/>
          <w:numId w:val="14"/>
        </w:numPr>
        <w:spacing w:line="360" w:lineRule="auto"/>
        <w:rPr>
          <w:sz w:val="24"/>
          <w:szCs w:val="24"/>
        </w:rPr>
      </w:pPr>
      <w:r w:rsidRPr="00E10C38">
        <w:rPr>
          <w:sz w:val="24"/>
          <w:szCs w:val="24"/>
        </w:rPr>
        <w:t xml:space="preserve">Игра «Снежный ком».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ребенку, стоящему рядом, продолжить фразу «Учиться вместе хорошо, потому что …». Затем ребенок, стоящий рядом с ним повторяет уже сказанное и добавляет слова во фразу.</w:t>
      </w:r>
    </w:p>
    <w:p w:rsidR="001D2EFE" w:rsidRPr="00E10C38" w:rsidRDefault="001D2EFE" w:rsidP="0037029D">
      <w:pPr>
        <w:pStyle w:val="af2"/>
        <w:numPr>
          <w:ilvl w:val="0"/>
          <w:numId w:val="14"/>
        </w:numPr>
        <w:spacing w:line="360" w:lineRule="auto"/>
        <w:rPr>
          <w:sz w:val="24"/>
          <w:szCs w:val="24"/>
        </w:rPr>
      </w:pPr>
      <w:r w:rsidRPr="00E10C38">
        <w:rPr>
          <w:sz w:val="24"/>
          <w:szCs w:val="24"/>
        </w:rPr>
        <w:t xml:space="preserve">Подведение итогов.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формулированию вывода о том, что наличие инвалидности не является преградой в получении образования. Каждый ребенок вместе с родителями может выбрать, где ему лучше учится: в обычной школе, в интегрированном классе или в специальной школе. Важно, помнить, что инвалидность не являются помехой для дружбы и общения между людьми. </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можно играть с ребятами с нарушением опорно-двигательного аппарата.</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suppressAutoHyphens/>
        <w:spacing w:line="360" w:lineRule="auto"/>
        <w:ind w:firstLine="709"/>
        <w:jc w:val="center"/>
        <w:rPr>
          <w:b/>
          <w:color w:val="auto"/>
          <w:sz w:val="24"/>
          <w:szCs w:val="24"/>
        </w:rPr>
      </w:pPr>
      <w:r w:rsidRPr="00E10C38">
        <w:rPr>
          <w:b/>
          <w:color w:val="auto"/>
          <w:sz w:val="24"/>
          <w:szCs w:val="24"/>
        </w:rPr>
        <w:t>4 КЛАСС</w:t>
      </w: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творчестве»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творчестве людей с инвалидностью.</w:t>
      </w:r>
    </w:p>
    <w:p w:rsidR="001D2EFE" w:rsidRPr="00E10C38" w:rsidRDefault="001D2EFE" w:rsidP="00844478">
      <w:pPr>
        <w:suppressAutoHyphens/>
        <w:spacing w:line="360" w:lineRule="auto"/>
        <w:jc w:val="both"/>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1D2EFE" w:rsidRPr="00E10C38" w:rsidRDefault="001D2EFE" w:rsidP="0037029D">
      <w:pPr>
        <w:pStyle w:val="a3"/>
        <w:numPr>
          <w:ilvl w:val="0"/>
          <w:numId w:val="15"/>
        </w:numPr>
        <w:suppressAutoHyphens/>
        <w:spacing w:line="360" w:lineRule="auto"/>
        <w:jc w:val="both"/>
        <w:rPr>
          <w:color w:val="auto"/>
        </w:rPr>
      </w:pPr>
      <w:r w:rsidRPr="00E10C38">
        <w:rPr>
          <w:color w:val="auto"/>
        </w:rPr>
        <w:t>Игра «Угадай, кто это?».</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разбиваются на пары и им надо расспросить своего партнера о том, чем он увлекается в плане творчества, кем хочет стать в будущем, какая у него мечта. Все слова о своем партнере дети записывают на листочках, которые отдают педагогу. На листочках также подписывается имя ребенка, чьи ответы на вопросы тут записаны.</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lastRenderedPageBreak/>
        <w:t xml:space="preserve">Далее педагог зачитывает описания, составленные детьми и предлагает им отгадать о ком эти слова.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Затем педагог подводит детей к выводу о том, что все люди разные, имеют разные мечты. </w:t>
      </w:r>
    </w:p>
    <w:p w:rsidR="001D2EFE" w:rsidRPr="00E10C38" w:rsidRDefault="001D2EFE" w:rsidP="0037029D">
      <w:pPr>
        <w:pStyle w:val="a3"/>
        <w:numPr>
          <w:ilvl w:val="0"/>
          <w:numId w:val="15"/>
        </w:numPr>
        <w:suppressAutoHyphens/>
        <w:spacing w:line="360" w:lineRule="auto"/>
        <w:ind w:left="0" w:firstLine="709"/>
        <w:jc w:val="both"/>
        <w:rPr>
          <w:color w:val="auto"/>
        </w:rPr>
      </w:pPr>
      <w:r w:rsidRPr="00E10C38">
        <w:rPr>
          <w:color w:val="auto"/>
        </w:rPr>
        <w:t>Дискуссия «О мечте».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принять участие в обсуждении вопросов:</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Какие виды творчества вы знаете?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Кто из вас любит рисовать, петь, играть на музыкальных инструментах</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и т.д.?</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Могут ли люди с инвалидностью заниматься этими видами творчества? Если могут, то, как?</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Нужны ли им иногда какие-либо вспомогательные приспособления?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Каких людей с инвалидностью, занимающихся творчеством, вы знаете?</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15"/>
        </w:numPr>
        <w:suppressAutoHyphens/>
        <w:spacing w:line="360" w:lineRule="auto"/>
        <w:ind w:left="0" w:firstLine="709"/>
        <w:jc w:val="both"/>
        <w:rPr>
          <w:color w:val="auto"/>
        </w:rPr>
      </w:pPr>
      <w:r w:rsidRPr="00E10C38">
        <w:rPr>
          <w:color w:val="auto"/>
        </w:rPr>
        <w:t>Знакомство с историями людей с инвалидностью творческих профессий.</w:t>
      </w:r>
    </w:p>
    <w:p w:rsidR="001D2EFE" w:rsidRPr="00E10C38" w:rsidRDefault="001D2EFE" w:rsidP="00844478">
      <w:pPr>
        <w:suppressAutoHyphens/>
        <w:spacing w:line="360" w:lineRule="auto"/>
        <w:ind w:firstLine="709"/>
        <w:jc w:val="both"/>
        <w:rPr>
          <w:color w:val="auto"/>
          <w:sz w:val="24"/>
          <w:szCs w:val="24"/>
        </w:rPr>
      </w:pPr>
      <w:bookmarkStart w:id="2" w:name="_Hlk481156810"/>
      <w:r w:rsidRPr="00E10C38">
        <w:rPr>
          <w:color w:val="auto"/>
          <w:sz w:val="24"/>
          <w:szCs w:val="24"/>
        </w:rPr>
        <w:t xml:space="preserve">Люди с нарушение зрения: российская певица Диана Гурцкая, Алексей Черемуш, главный редактор радио «Рансис», музыкант: люди с нарушением слуха: немецкий композитор Людвиг ван Бетховен, Павел Родионов, режиссер, Андрей Драгунов, танцор, участник танцевального шоу; люди с ментальной инвалидностью: Мария Нефедова, актер «Театра простодушных», </w:t>
      </w:r>
      <w:r w:rsidRPr="00E10C38">
        <w:rPr>
          <w:bCs/>
          <w:color w:val="auto"/>
          <w:sz w:val="24"/>
          <w:szCs w:val="24"/>
        </w:rPr>
        <w:t xml:space="preserve">Елена Серна, актер театра простодушных, </w:t>
      </w:r>
      <w:r w:rsidRPr="00E10C38">
        <w:rPr>
          <w:color w:val="auto"/>
          <w:sz w:val="24"/>
          <w:szCs w:val="24"/>
        </w:rPr>
        <w:t>солистка оркестра «Диссимилис арт-центр Россия»; люди с нарушением опорно-двигательного аппарата: Евгения Воскобойникова, журналист, ведущая телеканала «Дождь», Ангелина Уэльская, модель, Ксения Безуглова, модель и общественный деятель</w:t>
      </w:r>
      <w:r w:rsidRPr="00E10C38">
        <w:rPr>
          <w:rStyle w:val="a9"/>
          <w:color w:val="auto"/>
          <w:sz w:val="24"/>
          <w:szCs w:val="24"/>
        </w:rPr>
        <w:footnoteReference w:id="15"/>
      </w:r>
      <w:r w:rsidRPr="00E10C38">
        <w:rPr>
          <w:color w:val="auto"/>
          <w:sz w:val="24"/>
          <w:szCs w:val="24"/>
        </w:rPr>
        <w:t>.</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Для подробного рассказа педагог выбирает одну историю.</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о жизненном пути одного из людей с инвалидностью педагог подводит детей к выводу о том, что люди с инвалидностью могут получать образование, работать и заниматься различными видами творчества. </w:t>
      </w:r>
    </w:p>
    <w:bookmarkEnd w:id="2"/>
    <w:p w:rsidR="001D2EFE" w:rsidRPr="00E10C38" w:rsidRDefault="001D2EFE" w:rsidP="0037029D">
      <w:pPr>
        <w:pStyle w:val="a3"/>
        <w:numPr>
          <w:ilvl w:val="0"/>
          <w:numId w:val="15"/>
        </w:numPr>
        <w:suppressAutoHyphens/>
        <w:spacing w:line="360" w:lineRule="auto"/>
        <w:ind w:left="0" w:firstLine="709"/>
        <w:jc w:val="both"/>
        <w:rPr>
          <w:color w:val="auto"/>
        </w:rPr>
      </w:pPr>
      <w:r w:rsidRPr="00E10C38">
        <w:rPr>
          <w:color w:val="auto"/>
        </w:rPr>
        <w:t>Игра «Вместе весело…»</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разбиться на пары, поговорить и найти не менее трех видов деятельности, которыми они оба любят заниматься. Затем каждый ребенок должен назвать имя своего партнера по игре и рассказать о том, что они оба любят делать, закончив фразу «(Имя ребенка) и я любим…».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выводу о том, что несмотря на то, что все люди разные, они во многом похожи и часто увлекаются одним и тем же и инвалидность не является помехой для этого. </w:t>
      </w:r>
    </w:p>
    <w:p w:rsidR="001D2EFE" w:rsidRPr="00E10C38" w:rsidRDefault="001D2EFE" w:rsidP="0037029D">
      <w:pPr>
        <w:pStyle w:val="a3"/>
        <w:numPr>
          <w:ilvl w:val="0"/>
          <w:numId w:val="15"/>
        </w:numPr>
        <w:suppressAutoHyphens/>
        <w:spacing w:line="360" w:lineRule="auto"/>
        <w:ind w:left="0" w:firstLine="709"/>
        <w:jc w:val="both"/>
        <w:rPr>
          <w:color w:val="auto"/>
        </w:rPr>
      </w:pPr>
      <w:r w:rsidRPr="00E10C38">
        <w:rPr>
          <w:color w:val="auto"/>
        </w:rPr>
        <w:t>Игра «Разные приветствия».</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встать в круг и поприветствовать друг друга по цепочке словами/жестами. Повторять приветствие нельзя.  </w:t>
      </w:r>
    </w:p>
    <w:p w:rsidR="001D2EFE" w:rsidRPr="00E10C38" w:rsidRDefault="001D2EFE" w:rsidP="0037029D">
      <w:pPr>
        <w:pStyle w:val="a3"/>
        <w:numPr>
          <w:ilvl w:val="0"/>
          <w:numId w:val="15"/>
        </w:numPr>
        <w:suppressAutoHyphens/>
        <w:spacing w:line="360" w:lineRule="auto"/>
        <w:ind w:left="0" w:firstLine="709"/>
        <w:jc w:val="both"/>
        <w:rPr>
          <w:color w:val="auto"/>
        </w:rPr>
      </w:pPr>
      <w:r w:rsidRPr="00E10C38">
        <w:rPr>
          <w:color w:val="auto"/>
        </w:rPr>
        <w:t>Просмотр видеоролика жестовой песни.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несмотря на то, что все люди разные и одно и тоже могут делать по-разному, каждый человек талантлив и дарит свой талант и тепло души другим людям.</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3"/>
        <w:numPr>
          <w:ilvl w:val="0"/>
          <w:numId w:val="15"/>
        </w:numPr>
        <w:suppressAutoHyphens/>
        <w:spacing w:line="360" w:lineRule="auto"/>
        <w:ind w:left="0" w:firstLine="709"/>
        <w:jc w:val="both"/>
        <w:rPr>
          <w:color w:val="auto"/>
        </w:rPr>
      </w:pPr>
      <w:r w:rsidRPr="00E10C38">
        <w:rPr>
          <w:color w:val="auto"/>
        </w:rPr>
        <w:t>Игра «Поменяйтесь местами».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Детям предлагается сесть в круг. Педагог стоит в центре круга. Далее педагог предлагает поменяться местами (пересесть) всем тем, кто любит петь/танцевать/рисовать/хочет научиться играть на музыкальном инструменте. Педагог также участвует в игре и должен успеть занять освободившееся место, оставшийся без места, продолжает игру</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По окончании игры педагог подводит детей к выводу о том, что, несмотря на различия у всех есть много общего.</w:t>
      </w:r>
    </w:p>
    <w:p w:rsidR="001D2EFE" w:rsidRPr="00E10C38" w:rsidRDefault="001D2EFE" w:rsidP="00844478">
      <w:pPr>
        <w:suppressAutoHyphens/>
        <w:spacing w:line="360" w:lineRule="auto"/>
        <w:ind w:firstLine="709"/>
        <w:jc w:val="both"/>
        <w:rPr>
          <w:color w:val="auto"/>
          <w:sz w:val="24"/>
          <w:szCs w:val="24"/>
        </w:rPr>
      </w:pP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2. «Стереотипы по отношению к людям с инвалидностью. Минус» на «плюс» …или кое-что из математики жизни»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повседневной жизни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lastRenderedPageBreak/>
        <w:t>Перечень необходимого оборудования: компьютер, проектор, слайд-презентация с фотографиями о людей с инвалидностью, листы бумаги, ручки.</w:t>
      </w: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1D2EFE" w:rsidRPr="00E10C38" w:rsidRDefault="001D2EFE" w:rsidP="0037029D">
      <w:pPr>
        <w:pStyle w:val="a3"/>
        <w:numPr>
          <w:ilvl w:val="0"/>
          <w:numId w:val="16"/>
        </w:numPr>
        <w:suppressAutoHyphens/>
        <w:spacing w:line="360" w:lineRule="auto"/>
        <w:jc w:val="both"/>
        <w:rPr>
          <w:color w:val="auto"/>
        </w:rPr>
      </w:pPr>
      <w:r w:rsidRPr="00E10C38">
        <w:rPr>
          <w:color w:val="auto"/>
        </w:rPr>
        <w:t>Игра «Стереотипы».</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порассуждать над утверждением:</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Все мальчишки драчуны.</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Все высокие люди могут играть в волейбол.</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Все, кто живет у моря умеют плавать.</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Далее педагог подводит к выводу о том, что у людей есть стереотипы по отношению к другим людям. И эти стереотипы не соответствуют тому, что есть на самом деле. </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35 минут.</w:t>
      </w:r>
    </w:p>
    <w:p w:rsidR="001D2EFE" w:rsidRPr="00E10C38" w:rsidRDefault="001D2EFE" w:rsidP="0037029D">
      <w:pPr>
        <w:pStyle w:val="a3"/>
        <w:numPr>
          <w:ilvl w:val="0"/>
          <w:numId w:val="16"/>
        </w:numPr>
        <w:suppressAutoHyphens/>
        <w:spacing w:line="360" w:lineRule="auto"/>
        <w:jc w:val="both"/>
        <w:rPr>
          <w:color w:val="auto"/>
        </w:rPr>
      </w:pPr>
      <w:r w:rsidRPr="00E10C38">
        <w:rPr>
          <w:color w:val="auto"/>
        </w:rPr>
        <w:t>Прослушивание рассказа истории из жизни Джиллиан Андерсон.</w:t>
      </w:r>
    </w:p>
    <w:p w:rsidR="001D2EFE" w:rsidRPr="00E10C38" w:rsidRDefault="001D2EFE" w:rsidP="00844478">
      <w:pPr>
        <w:suppressAutoHyphens/>
        <w:spacing w:line="360" w:lineRule="auto"/>
        <w:ind w:firstLine="708"/>
        <w:jc w:val="center"/>
        <w:rPr>
          <w:color w:val="auto"/>
          <w:sz w:val="24"/>
          <w:szCs w:val="24"/>
        </w:rPr>
      </w:pPr>
      <w:r w:rsidRPr="00E10C38">
        <w:rPr>
          <w:color w:val="auto"/>
          <w:sz w:val="24"/>
          <w:szCs w:val="24"/>
        </w:rPr>
        <w:t>Рассказ.</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«Мне было лет девятнадцать. Я отдыхала в компании друзей. Некоторые из них привели еще и своих приятелей. Один из них сел напротив меня. Он стал со мной о чем-то разговаривать и тут же, прикрывая ладонью рот, ел чипсы. И хотя я должна была бы радоваться, что избавлена от зрелища того, как он жует, но я очень зависела от чтения по губам – особенно в помещении, где грохотала музыка.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Я давно уже не стеснялась своей генетически обусловленной тугоухости и того, что мне приходится носить слуховой аппарат. Но тогда… Я сказала ему, что плохо слышу, и мне нужно видеть его губы, чтобы его понимать. Он был просто ошарашен, – подняв брови, он сказал: «Но ты…ты совсем не похожа на инвалида. Ты не выглядишь, как инвалид!».</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«Интересно…, а как должен выглядеть инвалид?», - спросила я. Он пошел было на попятную, но так неуклюже: «Ну, я имел в виду, что ты такая хорошенькая…Я ж не знал».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Это был не единственный случай. Часто я слышала, как люди удивлялись и у них вырывались противные фразы вроде: «Как, ты инвалид и при этом пишешь диссертацию? Вот же ты умничка какая!». И каждый раз такие фразы подчеркивали глубоко укоренившийся в обществе образ мышления – вот так выглядят и живут здоровые, а вот так – инвалиды».</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Так как же выглядит инвалидность? Что это такое? </w:t>
      </w:r>
    </w:p>
    <w:p w:rsidR="001D2EFE" w:rsidRPr="00E10C38" w:rsidRDefault="001D2EFE" w:rsidP="0037029D">
      <w:pPr>
        <w:pStyle w:val="a3"/>
        <w:numPr>
          <w:ilvl w:val="0"/>
          <w:numId w:val="16"/>
        </w:numPr>
        <w:suppressAutoHyphens/>
        <w:spacing w:line="360" w:lineRule="auto"/>
        <w:jc w:val="both"/>
        <w:rPr>
          <w:color w:val="auto"/>
        </w:rPr>
      </w:pPr>
      <w:r w:rsidRPr="00E10C38">
        <w:rPr>
          <w:color w:val="auto"/>
        </w:rPr>
        <w:t>Дискуссия эстафета «Мифы о людях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разделиться детям на команды, и каждая команда получает для обсуждения миф о людях с инвалидностью.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lastRenderedPageBreak/>
        <w:t xml:space="preserve">Мифы: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Инвалиды – убогие, их надо жалеть.</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Инвалиды ведут совершенно другой образ жизни, чем остальные люди.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 инвалидов обязательно рождаются дети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Инвалиды рождаются в неблагополучных семьях.</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Инвалид - неполноценен: он не может учится как все, жить как все, чувствовать, как все.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Инвалиды – ни на что не способны, за них надо делать все!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На обсуждение каждого мифа в одной команде отводится 5 минут. Результаты обсуждения записываются на лист. Затем каждый такой лист передается по часовой стрелке следующей группе, которая обсуждает новый миф, также фиксируя свое мнение на этом листе. Процедура повторяется столько раз столько раз пока каждая команда не обсудит каждый миф.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каждого мифа. </w:t>
      </w:r>
    </w:p>
    <w:p w:rsidR="001D2EFE" w:rsidRPr="00E10C38" w:rsidRDefault="001D2EFE"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3"/>
        <w:numPr>
          <w:ilvl w:val="0"/>
          <w:numId w:val="16"/>
        </w:numPr>
        <w:suppressAutoHyphens/>
        <w:spacing w:line="360" w:lineRule="auto"/>
        <w:jc w:val="both"/>
        <w:rPr>
          <w:color w:val="auto"/>
        </w:rPr>
      </w:pPr>
      <w:r w:rsidRPr="00E10C38">
        <w:rPr>
          <w:color w:val="auto"/>
        </w:rPr>
        <w:t>Подведение итогов.</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Дети стоят в кругу, педагог предлагает им поделиться тем, что они сегодня узнали и какие выводы для себя сделали.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«жалостливое», «покровительственное» отношение других людей является недопустимым.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Инвалидность – это «отношенческие и средовые барьеры и их преодоление позволяет всем людям жить комфортно вместе на планете Земля. </w:t>
      </w:r>
    </w:p>
    <w:p w:rsidR="001D2EFE" w:rsidRPr="00E10C38" w:rsidRDefault="001D2EFE" w:rsidP="00844478">
      <w:pPr>
        <w:suppressAutoHyphens/>
        <w:spacing w:line="360" w:lineRule="auto"/>
        <w:ind w:firstLine="709"/>
        <w:jc w:val="both"/>
        <w:rPr>
          <w:color w:val="auto"/>
          <w:sz w:val="24"/>
          <w:szCs w:val="24"/>
        </w:rPr>
      </w:pPr>
    </w:p>
    <w:p w:rsidR="001D2EFE" w:rsidRPr="00E10C38" w:rsidRDefault="001D2EFE" w:rsidP="00844478">
      <w:pPr>
        <w:suppressAutoHyphens/>
        <w:spacing w:line="360" w:lineRule="auto"/>
        <w:ind w:firstLine="709"/>
        <w:jc w:val="both"/>
        <w:rPr>
          <w:color w:val="auto"/>
          <w:sz w:val="24"/>
          <w:szCs w:val="24"/>
        </w:rPr>
      </w:pPr>
    </w:p>
    <w:p w:rsidR="001D2EFE" w:rsidRPr="00E10C38" w:rsidRDefault="001D2EFE" w:rsidP="00844478">
      <w:pPr>
        <w:suppressAutoHyphens/>
        <w:spacing w:line="360" w:lineRule="auto"/>
        <w:ind w:firstLine="709"/>
        <w:jc w:val="both"/>
        <w:rPr>
          <w:color w:val="auto"/>
          <w:sz w:val="24"/>
          <w:szCs w:val="24"/>
        </w:rPr>
      </w:pPr>
    </w:p>
    <w:p w:rsidR="001D2EFE" w:rsidRPr="00E10C38" w:rsidRDefault="001D2EFE" w:rsidP="00844478">
      <w:pPr>
        <w:suppressAutoHyphens/>
        <w:spacing w:line="360" w:lineRule="auto"/>
        <w:ind w:firstLine="709"/>
        <w:jc w:val="both"/>
        <w:rPr>
          <w:color w:val="auto"/>
          <w:sz w:val="24"/>
          <w:szCs w:val="24"/>
        </w:rPr>
      </w:pPr>
    </w:p>
    <w:p w:rsidR="001D2EFE" w:rsidRPr="00E10C38" w:rsidRDefault="001D2EFE" w:rsidP="00844478">
      <w:pPr>
        <w:ind w:firstLine="708"/>
        <w:contextualSpacing/>
        <w:outlineLvl w:val="0"/>
        <w:rPr>
          <w:b/>
          <w:color w:val="auto"/>
          <w:sz w:val="24"/>
          <w:szCs w:val="24"/>
        </w:rPr>
      </w:pPr>
      <w:r w:rsidRPr="00E10C38">
        <w:rPr>
          <w:b/>
          <w:color w:val="auto"/>
          <w:sz w:val="24"/>
          <w:szCs w:val="24"/>
        </w:rPr>
        <w:t>Урок 3. «Невредные советы: Как дружить по-настоящему»</w:t>
      </w:r>
    </w:p>
    <w:p w:rsidR="001D2EFE" w:rsidRPr="00E10C38" w:rsidRDefault="001D2EFE" w:rsidP="00844478">
      <w:pPr>
        <w:contextualSpacing/>
        <w:jc w:val="center"/>
        <w:outlineLvl w:val="0"/>
        <w:rPr>
          <w:b/>
          <w:color w:val="auto"/>
          <w:sz w:val="24"/>
          <w:szCs w:val="24"/>
        </w:rPr>
      </w:pP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интеллектуальной недостаточностью и тяжелыми и множественными нарушениями развития.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lastRenderedPageBreak/>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интеллектуальной недостаточностью и тяжелыми и множественными нарушениями развития;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интеллектуальной недостаточностью и тяжелыми и множественными нарушениями развития;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паралимпийским видом спорта «Бочча».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Перечень необходимого оборудования: компьютер, проектор, слайд-презентация с фотографиями и видеофрагментами о достижениях людей с интеллектуальными нарушениями, </w:t>
      </w:r>
      <w:bookmarkStart w:id="3" w:name="_Hlk481156928"/>
      <w:r w:rsidRPr="00E10C38">
        <w:rPr>
          <w:color w:val="auto"/>
          <w:sz w:val="24"/>
          <w:szCs w:val="24"/>
        </w:rPr>
        <w:t xml:space="preserve">наборы для игры в бочча по количеству детей. В наборе 6 красных, 6 синих и 1 белый мяч – джек бол. </w:t>
      </w:r>
      <w:bookmarkEnd w:id="3"/>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1D2EFE" w:rsidRPr="00E10C38" w:rsidRDefault="001D2EFE" w:rsidP="0037029D">
      <w:pPr>
        <w:pStyle w:val="a3"/>
        <w:numPr>
          <w:ilvl w:val="0"/>
          <w:numId w:val="17"/>
        </w:numPr>
        <w:suppressAutoHyphens/>
        <w:spacing w:line="360" w:lineRule="auto"/>
        <w:jc w:val="both"/>
        <w:rPr>
          <w:color w:val="auto"/>
        </w:rPr>
      </w:pPr>
      <w:r w:rsidRPr="00E10C38">
        <w:rPr>
          <w:color w:val="auto"/>
        </w:rPr>
        <w:t>Мини-лекция.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испытывают трудности в изучении мира вокруг них.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Интеллект – это способность мыслить, думать, запоминать, правильно излагать свои мысли и владеть речью. Благодаря развитию интеллекта люди обучаются. Они позже овладевают многими умениями и навыками, речью. Иногда их поведение кажется странным из-за непосредственности и интереса к окружающему, но зато эти ребята очень искренни и преданны своим друзьям, часто они могут выполнять одно и тоже упражнение долгое время. Они с удовольствием играют и общаются с другими детьми. Многие из них увлекаются разными видами спорта, любят делать что-то своими руками, петь и танцевать.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При общении с такими ребятами следует помнить, что общение с другими людьми для них очень важно. Общаясь с другими, они очень быстро учатся и узнают много нового, быстрее овладевают речевыми навыками, учатся выполнять различные действия.</w:t>
      </w:r>
    </w:p>
    <w:p w:rsidR="001D2EFE" w:rsidRPr="00E10C38" w:rsidRDefault="001D2EFE" w:rsidP="00844478">
      <w:pPr>
        <w:pStyle w:val="af2"/>
        <w:spacing w:line="360" w:lineRule="auto"/>
        <w:ind w:firstLine="709"/>
        <w:rPr>
          <w:sz w:val="24"/>
          <w:szCs w:val="24"/>
        </w:rPr>
      </w:pPr>
      <w:r w:rsidRPr="00E10C38">
        <w:rPr>
          <w:sz w:val="24"/>
          <w:szCs w:val="24"/>
        </w:rPr>
        <w:t xml:space="preserve">Общаясь с ребятами с интеллектуальной недостаточностью следует быть доброжелательным, дружелюбным, проявлять терпение, выбирать доступную форму организации разных видов игр и деятельности. </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17"/>
        </w:numPr>
        <w:suppressAutoHyphens/>
        <w:spacing w:line="360" w:lineRule="auto"/>
        <w:jc w:val="both"/>
        <w:rPr>
          <w:color w:val="auto"/>
        </w:rPr>
      </w:pPr>
      <w:r w:rsidRPr="00E10C38">
        <w:rPr>
          <w:color w:val="auto"/>
        </w:rPr>
        <w:t>Игра «Лицом к лицу».</w:t>
      </w:r>
    </w:p>
    <w:p w:rsidR="001D2EFE" w:rsidRPr="00E10C38" w:rsidRDefault="001D2EFE" w:rsidP="00844478">
      <w:pPr>
        <w:pStyle w:val="af2"/>
        <w:spacing w:line="360" w:lineRule="auto"/>
        <w:ind w:firstLine="709"/>
        <w:rPr>
          <w:sz w:val="24"/>
          <w:szCs w:val="24"/>
        </w:rPr>
      </w:pPr>
      <w:r w:rsidRPr="00E10C38">
        <w:rPr>
          <w:sz w:val="24"/>
          <w:szCs w:val="24"/>
        </w:rPr>
        <w:lastRenderedPageBreak/>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1D2EFE" w:rsidRPr="00E10C38" w:rsidRDefault="001D2EFE" w:rsidP="00844478">
      <w:pPr>
        <w:pStyle w:val="af2"/>
        <w:spacing w:line="360" w:lineRule="auto"/>
        <w:ind w:firstLine="709"/>
        <w:rPr>
          <w:sz w:val="24"/>
          <w:szCs w:val="24"/>
        </w:rPr>
      </w:pPr>
      <w:r w:rsidRPr="00E10C38">
        <w:rPr>
          <w:sz w:val="24"/>
          <w:szCs w:val="24"/>
        </w:rPr>
        <w:t>После окончания игры педагог подводит детей к выводу о том, что иногда что-то кажется сложным, но начиная выполнять действие человеку становится интересно и весело. Все люди разные и нам бывает сложно найти общий язык. Но имея желание можно найти общий язык с другими людьми.</w:t>
      </w:r>
    </w:p>
    <w:p w:rsidR="001D2EFE" w:rsidRPr="00E10C38" w:rsidRDefault="001D2EFE" w:rsidP="0037029D">
      <w:pPr>
        <w:pStyle w:val="a3"/>
        <w:numPr>
          <w:ilvl w:val="0"/>
          <w:numId w:val="17"/>
        </w:numPr>
        <w:suppressAutoHyphens/>
        <w:spacing w:line="360" w:lineRule="auto"/>
        <w:ind w:left="0" w:firstLine="709"/>
        <w:jc w:val="both"/>
        <w:rPr>
          <w:color w:val="auto"/>
        </w:rPr>
      </w:pPr>
      <w:r w:rsidRPr="00E10C38">
        <w:rPr>
          <w:color w:val="auto"/>
        </w:rPr>
        <w:t>Игра «Фруктовый салат».</w:t>
      </w:r>
    </w:p>
    <w:p w:rsidR="001D2EFE" w:rsidRPr="00E10C38" w:rsidRDefault="001D2EFE" w:rsidP="00844478">
      <w:pPr>
        <w:pStyle w:val="af2"/>
        <w:spacing w:line="360" w:lineRule="auto"/>
        <w:ind w:firstLine="709"/>
        <w:rPr>
          <w:sz w:val="24"/>
          <w:szCs w:val="24"/>
        </w:rPr>
      </w:pPr>
      <w:r w:rsidRPr="00E10C38">
        <w:rPr>
          <w:sz w:val="24"/>
          <w:szCs w:val="24"/>
        </w:rPr>
        <w:t xml:space="preserve">Участники сидят в круге. Педагог раздает детям карточки с изображениями фруктов. Каждого фрукта должно быть роздано 4-5 карточек. </w:t>
      </w:r>
    </w:p>
    <w:p w:rsidR="001D2EFE" w:rsidRPr="00E10C38" w:rsidRDefault="001D2EFE" w:rsidP="00844478">
      <w:pPr>
        <w:pStyle w:val="af2"/>
        <w:spacing w:line="360" w:lineRule="auto"/>
        <w:ind w:firstLine="709"/>
        <w:rPr>
          <w:sz w:val="24"/>
          <w:szCs w:val="24"/>
        </w:rPr>
      </w:pPr>
      <w:r w:rsidRPr="00E10C38">
        <w:rPr>
          <w:sz w:val="24"/>
          <w:szCs w:val="24"/>
        </w:rPr>
        <w:t xml:space="preserve">Детям, получившим фрукты, предлагается рассказать что-нибудь о «характере» своего фрукта и о том, что он умеет. </w:t>
      </w:r>
    </w:p>
    <w:p w:rsidR="001D2EFE" w:rsidRPr="00E10C38" w:rsidRDefault="001D2EFE" w:rsidP="00844478">
      <w:pPr>
        <w:pStyle w:val="af2"/>
        <w:spacing w:line="360" w:lineRule="auto"/>
        <w:ind w:firstLine="709"/>
        <w:rPr>
          <w:sz w:val="24"/>
          <w:szCs w:val="24"/>
        </w:rPr>
      </w:pPr>
      <w:r w:rsidRPr="00E10C38">
        <w:rPr>
          <w:sz w:val="24"/>
          <w:szCs w:val="24"/>
        </w:rPr>
        <w:t xml:space="preserve">Далее педагог встает в центре круга и называет фрукт, например, апельсин. Все «апельсины» должны поменяться друг с другом местами. Педагог также принимает участие в игре. При назывании фрукта он также старается занять одно из свободных мест, и другой участник остается без места. Новый ведущий опять называет какой-то фрукт, и игра продолжается. </w:t>
      </w:r>
    </w:p>
    <w:p w:rsidR="001D2EFE" w:rsidRPr="00E10C38" w:rsidRDefault="001D2EFE" w:rsidP="0037029D">
      <w:pPr>
        <w:pStyle w:val="af2"/>
        <w:numPr>
          <w:ilvl w:val="0"/>
          <w:numId w:val="17"/>
        </w:numPr>
        <w:spacing w:line="360" w:lineRule="auto"/>
        <w:ind w:left="0" w:firstLine="567"/>
        <w:rPr>
          <w:sz w:val="24"/>
          <w:szCs w:val="24"/>
        </w:rPr>
      </w:pPr>
      <w:r w:rsidRPr="00E10C38">
        <w:rPr>
          <w:sz w:val="24"/>
          <w:szCs w:val="24"/>
        </w:rPr>
        <w:t>Совместное составление памятки по этикету общения и взаимодействия с человеком с интеллектуальными нарушениями.</w:t>
      </w:r>
    </w:p>
    <w:p w:rsidR="001D2EFE" w:rsidRPr="00E10C38" w:rsidRDefault="001D2EFE" w:rsidP="0037029D">
      <w:pPr>
        <w:pStyle w:val="af2"/>
        <w:numPr>
          <w:ilvl w:val="0"/>
          <w:numId w:val="17"/>
        </w:numPr>
        <w:spacing w:line="360" w:lineRule="auto"/>
        <w:ind w:left="0" w:firstLine="567"/>
        <w:rPr>
          <w:sz w:val="24"/>
          <w:szCs w:val="24"/>
        </w:rPr>
      </w:pPr>
      <w:bookmarkStart w:id="4" w:name="_Hlk481156984"/>
      <w:r w:rsidRPr="00E10C38">
        <w:rPr>
          <w:sz w:val="24"/>
          <w:szCs w:val="24"/>
        </w:rPr>
        <w:t>Практикум. Знакомство с видом спорта «Бочче».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Педагог сообщает детям, что люди с интеллектуальными нарушениями талантливые спортсмены и соревнуются в своем мастерстве на Специальной Олимпиаде. Одним из видов спорта на которой является «Бочче».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«Бочче (</w:t>
      </w:r>
      <w:hyperlink r:id="rId20"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21"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22" w:tooltip="Боулинг" w:history="1">
        <w:r w:rsidRPr="00E10C38">
          <w:rPr>
            <w:color w:val="auto"/>
            <w:sz w:val="24"/>
            <w:szCs w:val="24"/>
          </w:rPr>
          <w:t>боулингу</w:t>
        </w:r>
      </w:hyperlink>
      <w:r w:rsidRPr="00E10C38">
        <w:rPr>
          <w:color w:val="auto"/>
          <w:sz w:val="24"/>
          <w:szCs w:val="24"/>
        </w:rPr>
        <w:t xml:space="preserve">, </w:t>
      </w:r>
      <w:hyperlink r:id="rId23" w:tooltip="Петанк" w:history="1">
        <w:r w:rsidRPr="00E10C38">
          <w:rPr>
            <w:color w:val="auto"/>
            <w:sz w:val="24"/>
            <w:szCs w:val="24"/>
          </w:rPr>
          <w:t>петанку</w:t>
        </w:r>
      </w:hyperlink>
      <w:r w:rsidRPr="00E10C38">
        <w:rPr>
          <w:color w:val="auto"/>
          <w:sz w:val="24"/>
          <w:szCs w:val="24"/>
        </w:rPr>
        <w:t xml:space="preserve"> и </w:t>
      </w:r>
      <w:hyperlink r:id="rId24"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25"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26"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w:t>
      </w:r>
      <w:r w:rsidRPr="00E10C38">
        <w:rPr>
          <w:color w:val="auto"/>
          <w:sz w:val="24"/>
          <w:szCs w:val="24"/>
        </w:rPr>
        <w:lastRenderedPageBreak/>
        <w:t>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bookmarkEnd w:id="4"/>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Игру бочче любят взрослые и дети, ее включают в программу многих соревнований от школьного до международного уровня. Участвуют в ней игроки с самым разным характером соревнований, но в официальных турнирах играют только люди в колясках со слабыми руками.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Бывают и другие командные игры, в которые также можно включать ребят с ограниченными возможностями, если дать им посильные роли.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Педагог подводит детей к выводу, что дружить можно с разными детьми, независимо от их состояния здоровья. В команду можно взять и слабого физически игрока, если ему помогать. Педагогом делается акцент, что заниматься спортом, играть могут люди с инвалидностью и люди без инвалидности, как и любой другой деятельностью, могут совместно.</w:t>
      </w:r>
    </w:p>
    <w:p w:rsidR="001D2EFE" w:rsidRPr="00E10C38" w:rsidRDefault="001D2EFE"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1D2EFE" w:rsidRPr="00E10C38" w:rsidRDefault="001D2EFE" w:rsidP="0037029D">
      <w:pPr>
        <w:pStyle w:val="af2"/>
        <w:numPr>
          <w:ilvl w:val="0"/>
          <w:numId w:val="17"/>
        </w:numPr>
        <w:spacing w:line="360" w:lineRule="auto"/>
        <w:ind w:left="0" w:firstLine="567"/>
        <w:rPr>
          <w:sz w:val="24"/>
          <w:szCs w:val="24"/>
        </w:rPr>
      </w:pPr>
      <w:r w:rsidRPr="00E10C38">
        <w:rPr>
          <w:sz w:val="24"/>
          <w:szCs w:val="24"/>
        </w:rPr>
        <w:t>Подведение итогов.</w:t>
      </w:r>
    </w:p>
    <w:p w:rsidR="001D2EFE" w:rsidRPr="00E10C38" w:rsidRDefault="001D2EFE" w:rsidP="00844478">
      <w:pPr>
        <w:pStyle w:val="af2"/>
        <w:spacing w:line="360" w:lineRule="auto"/>
        <w:ind w:firstLine="709"/>
        <w:rPr>
          <w:sz w:val="24"/>
          <w:szCs w:val="24"/>
        </w:rPr>
      </w:pPr>
      <w:r w:rsidRPr="00E10C38">
        <w:rPr>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1D2EFE" w:rsidRPr="00E10C38" w:rsidRDefault="001D2EFE" w:rsidP="00844478">
      <w:pPr>
        <w:pStyle w:val="af2"/>
        <w:spacing w:line="360" w:lineRule="auto"/>
        <w:ind w:firstLine="709"/>
        <w:rPr>
          <w:sz w:val="24"/>
          <w:szCs w:val="24"/>
        </w:rPr>
      </w:pPr>
    </w:p>
    <w:p w:rsidR="001D2EFE" w:rsidRPr="00E10C38" w:rsidRDefault="001D2EFE" w:rsidP="00844478">
      <w:pPr>
        <w:suppressAutoHyphens/>
        <w:spacing w:line="360" w:lineRule="auto"/>
        <w:ind w:firstLine="709"/>
        <w:jc w:val="center"/>
        <w:rPr>
          <w:b/>
          <w:color w:val="auto"/>
          <w:sz w:val="24"/>
          <w:szCs w:val="24"/>
        </w:rPr>
      </w:pPr>
    </w:p>
    <w:p w:rsidR="001D2EFE" w:rsidRPr="00E10C38" w:rsidRDefault="001D2EFE" w:rsidP="00844478">
      <w:pPr>
        <w:suppressAutoHyphens/>
        <w:spacing w:line="360" w:lineRule="auto"/>
        <w:ind w:firstLine="709"/>
        <w:jc w:val="center"/>
        <w:rPr>
          <w:b/>
          <w:color w:val="auto"/>
          <w:sz w:val="24"/>
          <w:szCs w:val="24"/>
        </w:rPr>
      </w:pPr>
    </w:p>
    <w:p w:rsidR="001D2EFE" w:rsidRPr="00E10C38" w:rsidRDefault="001D2EFE" w:rsidP="00844478">
      <w:pPr>
        <w:suppressAutoHyphens/>
        <w:spacing w:line="360" w:lineRule="auto"/>
        <w:ind w:firstLine="709"/>
        <w:jc w:val="center"/>
        <w:rPr>
          <w:b/>
          <w:color w:val="auto"/>
          <w:sz w:val="24"/>
          <w:szCs w:val="24"/>
        </w:rPr>
      </w:pPr>
      <w:r w:rsidRPr="00E10C38">
        <w:rPr>
          <w:b/>
          <w:color w:val="auto"/>
          <w:sz w:val="24"/>
          <w:szCs w:val="24"/>
        </w:rPr>
        <w:t>5 КЛАСС</w:t>
      </w:r>
    </w:p>
    <w:p w:rsidR="001D2EFE" w:rsidRPr="00E10C38" w:rsidRDefault="001D2EFE" w:rsidP="00844478">
      <w:pPr>
        <w:spacing w:line="360" w:lineRule="auto"/>
        <w:ind w:firstLine="709"/>
        <w:contextualSpacing/>
        <w:jc w:val="both"/>
        <w:rPr>
          <w:b/>
          <w:color w:val="auto"/>
          <w:sz w:val="24"/>
          <w:szCs w:val="24"/>
        </w:rPr>
      </w:pPr>
      <w:r w:rsidRPr="00E10C38">
        <w:rPr>
          <w:b/>
          <w:color w:val="auto"/>
          <w:sz w:val="24"/>
          <w:szCs w:val="24"/>
        </w:rPr>
        <w:t>Урок 1. «Преодоление каждый день»</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lastRenderedPageBreak/>
        <w:t>Цель урока: формировать представления об особенностях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проявлениях инвалидности;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 беруши, повязки на глаза (по количеству детей в классе), перчатки, пластмассовая игрушечная иголка, предметы (по выбору) для выполнения упражнения «Мое любимое дело».</w:t>
      </w:r>
    </w:p>
    <w:p w:rsidR="001D2EFE" w:rsidRPr="00E10C38" w:rsidRDefault="001D2EFE" w:rsidP="00844478">
      <w:pPr>
        <w:pStyle w:val="af2"/>
        <w:spacing w:line="360" w:lineRule="auto"/>
        <w:ind w:firstLine="709"/>
        <w:rPr>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1D2EFE" w:rsidRPr="00E10C38" w:rsidRDefault="001D2EFE" w:rsidP="0037029D">
      <w:pPr>
        <w:pStyle w:val="af2"/>
        <w:numPr>
          <w:ilvl w:val="0"/>
          <w:numId w:val="18"/>
        </w:numPr>
        <w:spacing w:line="360" w:lineRule="auto"/>
        <w:rPr>
          <w:sz w:val="24"/>
          <w:szCs w:val="24"/>
        </w:rPr>
      </w:pPr>
      <w:r w:rsidRPr="00E10C38">
        <w:rPr>
          <w:sz w:val="24"/>
          <w:szCs w:val="24"/>
        </w:rPr>
        <w:t>Игра «Мое любимое дело».</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Педагог просит детей назвать 7-10 действий, которые они делают каждый день.</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Примерный список: </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мытье посуды;</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чистка зубов;</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завязывание шнурков;</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наливание молока;</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открывание двери ключом;</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застегивание пуговиц;</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приготовление бутерброда;</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умывание;</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определить время;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Затем педагог предлагает детям прочувствовать какие трудности испытывают люди с инвалидностью, выполняя эти действия. Педагог предлагает детям разделиться на команды по 3-4 человека и выполнить одно из действий: вымыть посуду, почистить зубы, налить молоко, определить время, приготовить бутерброд, открыть дверь ключом с завязанными глазами, застегнуть пуговицы, вдеть в иголку (пластмассовую укрупненную) нитку, умыться, завязать шнурки одной рукой, выполнить теже действия в перчатках (по аналогии с ощущениями человека с ДЦП).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Каждый из детей должен попробовать выполнить не менее 2-3 действий.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lastRenderedPageBreak/>
        <w:t xml:space="preserve">После выполнения упражнения педагог просит детей поделить своими ощущениями и впечатлениями о выполнении упражнения.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мысли, что часто повседневные действия, многие из которых человек без инвалидности не замечает требуют от людей с инвалидностью значительных усилий. </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f2"/>
        <w:numPr>
          <w:ilvl w:val="0"/>
          <w:numId w:val="18"/>
        </w:numPr>
        <w:spacing w:line="360" w:lineRule="auto"/>
        <w:rPr>
          <w:sz w:val="24"/>
          <w:szCs w:val="24"/>
        </w:rPr>
      </w:pPr>
      <w:r w:rsidRPr="00E10C38">
        <w:rPr>
          <w:sz w:val="24"/>
          <w:szCs w:val="24"/>
        </w:rPr>
        <w:t>Знакомство с техническими приспособлениями и средствами, которые ликвидируют препятствия.</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которые помогают людям с инвалидностью в быту вы знаете? Где вы их видели?</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и облегчают выполнение бытовых действий. </w:t>
      </w:r>
    </w:p>
    <w:p w:rsidR="001D2EFE" w:rsidRPr="00E10C38" w:rsidRDefault="001D2EFE" w:rsidP="00844478">
      <w:pPr>
        <w:pStyle w:val="af2"/>
        <w:spacing w:line="360" w:lineRule="auto"/>
        <w:ind w:firstLine="709"/>
        <w:rPr>
          <w:sz w:val="24"/>
          <w:szCs w:val="24"/>
        </w:rPr>
      </w:pPr>
      <w:r w:rsidRPr="00E10C38">
        <w:rPr>
          <w:sz w:val="24"/>
          <w:szCs w:val="24"/>
        </w:rPr>
        <w:t>Примерный перечень приспособлений, демонстрируемых детям на слайдах: часы брайлевские, часы-будильник говорящий, иглы для незрячих, иглы для слабовидящих, перечница-дозатор, сахарница-дозатор, контейнер с брайлевской индикацией для лекарств, весы бытовые говорящие, рычаг для управления водопроводным краном, устройство для подачи жидкого мыла, устройство для подачи зубной пасты, зубная щетка с длинной ручкой, расческа с длинной изогнутой ручкой, кухонный нож, фиксированный на доске (столе), обеденные тарелки с утяжеленным дном, подставка для яйца на присоске, вилка с зажимом. </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 Могут ли использовать эти приспособления другие люди? </w:t>
      </w:r>
    </w:p>
    <w:p w:rsidR="001D2EFE" w:rsidRPr="00E10C38" w:rsidRDefault="001D2EFE" w:rsidP="0037029D">
      <w:pPr>
        <w:pStyle w:val="af2"/>
        <w:numPr>
          <w:ilvl w:val="0"/>
          <w:numId w:val="18"/>
        </w:numPr>
        <w:spacing w:line="360" w:lineRule="auto"/>
        <w:rPr>
          <w:sz w:val="24"/>
          <w:szCs w:val="24"/>
        </w:rPr>
      </w:pPr>
      <w:r w:rsidRPr="00E10C38">
        <w:rPr>
          <w:sz w:val="24"/>
          <w:szCs w:val="24"/>
        </w:rPr>
        <w:t>Игра «Лицом к лицу».</w:t>
      </w:r>
    </w:p>
    <w:p w:rsidR="001D2EFE" w:rsidRPr="00E10C38" w:rsidRDefault="001D2EFE" w:rsidP="00844478">
      <w:pPr>
        <w:pStyle w:val="af2"/>
        <w:spacing w:line="360" w:lineRule="auto"/>
        <w:ind w:firstLine="709"/>
        <w:rPr>
          <w:sz w:val="24"/>
          <w:szCs w:val="24"/>
        </w:rPr>
      </w:pPr>
      <w:r w:rsidRPr="00E10C38">
        <w:rPr>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1D2EFE" w:rsidRPr="00E10C38" w:rsidRDefault="001D2EFE" w:rsidP="00844478">
      <w:pPr>
        <w:pStyle w:val="af2"/>
        <w:spacing w:line="360" w:lineRule="auto"/>
        <w:ind w:firstLine="709"/>
        <w:rPr>
          <w:sz w:val="24"/>
          <w:szCs w:val="24"/>
        </w:rPr>
      </w:pPr>
      <w:r w:rsidRPr="00E10C38">
        <w:rPr>
          <w:sz w:val="24"/>
          <w:szCs w:val="24"/>
        </w:rPr>
        <w:t>После окончания игры педагог подводит детей к выводу о том, что иногда что-то кажется сложным, но имея желание чего-то добиться человек преодолевает трудности.</w:t>
      </w:r>
    </w:p>
    <w:p w:rsidR="001D2EFE" w:rsidRPr="00E10C38" w:rsidRDefault="001D2EFE"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1D2EFE" w:rsidRPr="00E10C38" w:rsidRDefault="001D2EFE" w:rsidP="0037029D">
      <w:pPr>
        <w:pStyle w:val="af2"/>
        <w:numPr>
          <w:ilvl w:val="0"/>
          <w:numId w:val="18"/>
        </w:numPr>
        <w:spacing w:line="360" w:lineRule="auto"/>
        <w:rPr>
          <w:sz w:val="24"/>
          <w:szCs w:val="24"/>
        </w:rPr>
      </w:pPr>
      <w:r w:rsidRPr="00E10C38">
        <w:rPr>
          <w:sz w:val="24"/>
          <w:szCs w:val="24"/>
        </w:rPr>
        <w:t>Подведение итогов.</w:t>
      </w:r>
    </w:p>
    <w:p w:rsidR="001D2EFE" w:rsidRPr="00E10C38" w:rsidRDefault="001D2EFE" w:rsidP="00844478">
      <w:pPr>
        <w:pStyle w:val="af2"/>
        <w:spacing w:line="360" w:lineRule="auto"/>
        <w:ind w:firstLine="709"/>
        <w:rPr>
          <w:sz w:val="24"/>
          <w:szCs w:val="24"/>
        </w:rPr>
      </w:pPr>
      <w:r w:rsidRPr="00E10C38">
        <w:rPr>
          <w:sz w:val="24"/>
          <w:szCs w:val="24"/>
        </w:rPr>
        <w:t>Дети стоят в кругу, и педагог предлагает, кладя руку на плечо рядом стоящему, рассказать о том, что каждый из них сегодня узнал и какие выводы для себя сделал.</w:t>
      </w:r>
    </w:p>
    <w:p w:rsidR="001D2EFE" w:rsidRPr="00E10C38" w:rsidRDefault="001D2EFE" w:rsidP="00844478">
      <w:pPr>
        <w:pStyle w:val="af2"/>
        <w:spacing w:line="360" w:lineRule="auto"/>
        <w:ind w:firstLine="709"/>
        <w:rPr>
          <w:sz w:val="24"/>
          <w:szCs w:val="24"/>
        </w:rPr>
      </w:pPr>
      <w:r w:rsidRPr="00E10C38">
        <w:rPr>
          <w:sz w:val="24"/>
          <w:szCs w:val="24"/>
        </w:rPr>
        <w:t xml:space="preserve">Педагог подводит детей к выводу о том, что люди с инвалидностью совершают «маленькие» победы каждый день при выполнении бытовых действий и помогают им в этом специальные вспомогательные устройства и приспособления. </w:t>
      </w:r>
    </w:p>
    <w:p w:rsidR="001D2EFE" w:rsidRPr="00E10C38" w:rsidRDefault="001D2EFE" w:rsidP="00844478">
      <w:pPr>
        <w:pStyle w:val="af2"/>
        <w:spacing w:line="360" w:lineRule="auto"/>
        <w:ind w:firstLine="709"/>
        <w:rPr>
          <w:sz w:val="24"/>
          <w:szCs w:val="24"/>
        </w:rPr>
      </w:pPr>
    </w:p>
    <w:p w:rsidR="001D2EFE" w:rsidRPr="00E10C38" w:rsidRDefault="001D2EFE" w:rsidP="00844478">
      <w:pPr>
        <w:spacing w:line="360" w:lineRule="auto"/>
        <w:ind w:firstLine="709"/>
        <w:contextualSpacing/>
        <w:jc w:val="both"/>
        <w:rPr>
          <w:b/>
          <w:color w:val="auto"/>
          <w:sz w:val="24"/>
          <w:szCs w:val="24"/>
        </w:rPr>
      </w:pPr>
      <w:r w:rsidRPr="00E10C38">
        <w:rPr>
          <w:b/>
          <w:color w:val="auto"/>
          <w:sz w:val="24"/>
          <w:szCs w:val="24"/>
        </w:rPr>
        <w:t>Урок 2. «Доступная архитектурная среда для людей с инвалидностью»</w:t>
      </w:r>
      <w:r w:rsidRPr="00E10C38">
        <w:rPr>
          <w:rStyle w:val="a9"/>
          <w:b/>
          <w:color w:val="auto"/>
          <w:sz w:val="24"/>
          <w:szCs w:val="24"/>
        </w:rPr>
        <w:footnoteReference w:id="16"/>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архитектурных барьерах и их преодолении людьми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препятствиях, с которыми сталкиваются люди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w:t>
      </w:r>
    </w:p>
    <w:p w:rsidR="001D2EFE" w:rsidRPr="00E10C38" w:rsidRDefault="001D2EFE" w:rsidP="00844478">
      <w:pPr>
        <w:jc w:val="center"/>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1D2EFE" w:rsidRPr="00E10C38" w:rsidRDefault="001D2EFE" w:rsidP="0037029D">
      <w:pPr>
        <w:pStyle w:val="af2"/>
        <w:numPr>
          <w:ilvl w:val="0"/>
          <w:numId w:val="19"/>
        </w:numPr>
        <w:spacing w:line="360" w:lineRule="auto"/>
        <w:rPr>
          <w:sz w:val="24"/>
          <w:szCs w:val="24"/>
        </w:rPr>
      </w:pPr>
      <w:r w:rsidRPr="00E10C38">
        <w:rPr>
          <w:sz w:val="24"/>
          <w:szCs w:val="24"/>
        </w:rPr>
        <w:t>Игра «Путаница».</w:t>
      </w:r>
    </w:p>
    <w:p w:rsidR="001D2EFE" w:rsidRPr="00E10C38" w:rsidRDefault="001D2EFE" w:rsidP="00844478">
      <w:pPr>
        <w:pStyle w:val="af2"/>
        <w:spacing w:line="360" w:lineRule="auto"/>
        <w:ind w:firstLine="709"/>
        <w:rPr>
          <w:sz w:val="24"/>
          <w:szCs w:val="24"/>
        </w:rPr>
      </w:pPr>
      <w:r w:rsidRPr="00E10C38">
        <w:rPr>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1D2EFE" w:rsidRPr="00E10C38" w:rsidRDefault="001D2EFE" w:rsidP="00844478">
      <w:pPr>
        <w:pStyle w:val="af2"/>
        <w:spacing w:line="360" w:lineRule="auto"/>
        <w:ind w:firstLine="709"/>
        <w:rPr>
          <w:sz w:val="24"/>
          <w:szCs w:val="24"/>
        </w:rPr>
      </w:pPr>
      <w:r w:rsidRPr="00E10C38">
        <w:rPr>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1D2EFE" w:rsidRPr="00E10C38" w:rsidRDefault="001D2EFE" w:rsidP="00844478">
      <w:pPr>
        <w:pStyle w:val="af2"/>
        <w:spacing w:line="360" w:lineRule="auto"/>
        <w:ind w:firstLine="709"/>
        <w:rPr>
          <w:sz w:val="24"/>
          <w:szCs w:val="24"/>
        </w:rPr>
      </w:pPr>
      <w:r w:rsidRPr="00E10C38">
        <w:rPr>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f2"/>
        <w:numPr>
          <w:ilvl w:val="0"/>
          <w:numId w:val="19"/>
        </w:numPr>
        <w:spacing w:line="360" w:lineRule="auto"/>
        <w:rPr>
          <w:sz w:val="24"/>
          <w:szCs w:val="24"/>
        </w:rPr>
      </w:pPr>
      <w:r w:rsidRPr="00E10C38">
        <w:rPr>
          <w:sz w:val="24"/>
          <w:szCs w:val="24"/>
        </w:rPr>
        <w:t>Мозговой штурм (брейнсторм) «Доступная среда».</w:t>
      </w:r>
    </w:p>
    <w:p w:rsidR="001D2EFE" w:rsidRPr="00E10C38" w:rsidRDefault="001D2EFE" w:rsidP="00844478">
      <w:pPr>
        <w:pStyle w:val="af2"/>
        <w:spacing w:line="360" w:lineRule="auto"/>
        <w:ind w:firstLine="709"/>
        <w:rPr>
          <w:sz w:val="24"/>
          <w:szCs w:val="24"/>
        </w:rPr>
      </w:pPr>
      <w:r w:rsidRPr="00E10C38">
        <w:rPr>
          <w:sz w:val="24"/>
          <w:szCs w:val="24"/>
        </w:rPr>
        <w:t>Педагог предлагает обучающимся подобрать примеры в своей школе, по дороге в школу, касающиеся архитектурной доступности объектов.</w:t>
      </w:r>
    </w:p>
    <w:p w:rsidR="001D2EFE" w:rsidRPr="00E10C38" w:rsidRDefault="001D2EFE" w:rsidP="00844478">
      <w:pPr>
        <w:pStyle w:val="af2"/>
        <w:spacing w:line="360" w:lineRule="auto"/>
        <w:ind w:firstLine="709"/>
        <w:rPr>
          <w:sz w:val="24"/>
          <w:szCs w:val="24"/>
        </w:rPr>
      </w:pPr>
      <w:r w:rsidRPr="00E10C38">
        <w:rPr>
          <w:sz w:val="24"/>
          <w:szCs w:val="24"/>
        </w:rPr>
        <w:t>Затем педагог предлагает обучающимся подумать над тем, сталкиваются ли они сами с какими-либо препятствиями, которые связаны в своей повседневной жизни. Что им самим бывает трудно выполнить? Например, перелезть через высокий забор, пройти по тонкой полосе и т.д.</w:t>
      </w:r>
    </w:p>
    <w:p w:rsidR="001D2EFE" w:rsidRPr="00E10C38" w:rsidRDefault="001D2EFE" w:rsidP="00844478">
      <w:pPr>
        <w:pStyle w:val="af2"/>
        <w:spacing w:line="360" w:lineRule="auto"/>
        <w:ind w:firstLine="709"/>
        <w:rPr>
          <w:sz w:val="24"/>
          <w:szCs w:val="24"/>
        </w:rPr>
      </w:pPr>
      <w:bookmarkStart w:id="5" w:name="_Hlk481157160"/>
      <w:r w:rsidRPr="00E10C38">
        <w:rPr>
          <w:sz w:val="24"/>
          <w:szCs w:val="24"/>
        </w:rPr>
        <w:t>Рассказ приглашенного гостя с инвалидностью о своем опыте преодоления препятствий в быту.</w:t>
      </w:r>
    </w:p>
    <w:bookmarkEnd w:id="5"/>
    <w:p w:rsidR="001D2EFE" w:rsidRPr="00E10C38" w:rsidRDefault="001D2EFE" w:rsidP="00844478">
      <w:pPr>
        <w:pStyle w:val="af2"/>
        <w:spacing w:line="360" w:lineRule="auto"/>
        <w:ind w:firstLine="709"/>
        <w:rPr>
          <w:sz w:val="24"/>
          <w:szCs w:val="24"/>
        </w:rPr>
      </w:pPr>
    </w:p>
    <w:p w:rsidR="001D2EFE" w:rsidRPr="00E10C38" w:rsidRDefault="001D2EFE" w:rsidP="0037029D">
      <w:pPr>
        <w:pStyle w:val="af2"/>
        <w:numPr>
          <w:ilvl w:val="0"/>
          <w:numId w:val="19"/>
        </w:numPr>
        <w:spacing w:line="360" w:lineRule="auto"/>
        <w:rPr>
          <w:sz w:val="24"/>
          <w:szCs w:val="24"/>
        </w:rPr>
      </w:pPr>
      <w:r w:rsidRPr="00E10C38">
        <w:rPr>
          <w:sz w:val="24"/>
          <w:szCs w:val="24"/>
        </w:rPr>
        <w:t xml:space="preserve">Знакомство с техническими приспособлениями, делающими окружающий мир доступным для людей с инвалидностью. </w:t>
      </w:r>
    </w:p>
    <w:p w:rsidR="001D2EFE" w:rsidRPr="00E10C38" w:rsidRDefault="001D2EFE" w:rsidP="00844478">
      <w:pPr>
        <w:pStyle w:val="af2"/>
        <w:spacing w:line="360" w:lineRule="auto"/>
        <w:ind w:firstLine="709"/>
        <w:rPr>
          <w:sz w:val="24"/>
          <w:szCs w:val="24"/>
        </w:rPr>
      </w:pPr>
      <w:r w:rsidRPr="00E10C38">
        <w:rPr>
          <w:sz w:val="24"/>
          <w:szCs w:val="24"/>
        </w:rPr>
        <w:t>Педагог знакомит детей с техническими приспособлениями. Рассказ педагога сопровождается показом слайд-презентации с фотографиями элементов доступности архитектурной среды.</w:t>
      </w:r>
    </w:p>
    <w:p w:rsidR="001D2EFE" w:rsidRPr="00E10C38" w:rsidRDefault="001D2EFE"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1D2EFE" w:rsidRPr="00E10C38" w:rsidRDefault="001D2EFE" w:rsidP="0037029D">
      <w:pPr>
        <w:pStyle w:val="af2"/>
        <w:numPr>
          <w:ilvl w:val="0"/>
          <w:numId w:val="19"/>
        </w:numPr>
        <w:spacing w:line="360" w:lineRule="auto"/>
        <w:rPr>
          <w:sz w:val="24"/>
          <w:szCs w:val="24"/>
        </w:rPr>
      </w:pPr>
      <w:r w:rsidRPr="00E10C38">
        <w:rPr>
          <w:sz w:val="24"/>
          <w:szCs w:val="24"/>
        </w:rPr>
        <w:t>Игра «Мяч».</w:t>
      </w:r>
    </w:p>
    <w:p w:rsidR="001D2EFE" w:rsidRPr="00E10C38" w:rsidRDefault="001D2EFE" w:rsidP="00844478">
      <w:pPr>
        <w:pStyle w:val="af2"/>
        <w:spacing w:line="360" w:lineRule="auto"/>
        <w:ind w:firstLine="709"/>
        <w:rPr>
          <w:sz w:val="24"/>
          <w:szCs w:val="24"/>
        </w:rPr>
      </w:pPr>
      <w:r w:rsidRPr="00E10C38">
        <w:rPr>
          <w:sz w:val="24"/>
          <w:szCs w:val="24"/>
        </w:rPr>
        <w:t>Дети стоят в кругу, и педагог предлагает каждому из них рассказать, что он сегодня узнал и какие выводы для себя сделал.</w:t>
      </w:r>
    </w:p>
    <w:p w:rsidR="001D2EFE" w:rsidRPr="00E10C38" w:rsidRDefault="001D2EFE" w:rsidP="00844478">
      <w:pPr>
        <w:pStyle w:val="af2"/>
        <w:spacing w:line="360" w:lineRule="auto"/>
        <w:ind w:firstLine="709"/>
        <w:rPr>
          <w:sz w:val="24"/>
          <w:szCs w:val="24"/>
        </w:rPr>
      </w:pPr>
      <w:r w:rsidRPr="00E10C38">
        <w:rPr>
          <w:sz w:val="24"/>
          <w:szCs w:val="24"/>
        </w:rPr>
        <w:t xml:space="preserve">Затем педагог передает мяч одному из детей и называет элемент архитектурной доступности. Ребенок, получивший мяч, должен назвать названный педагогом элемент и добавить свой. Следующий ребенок должен назвать все предыдущие элементы и добавить свой. </w:t>
      </w:r>
    </w:p>
    <w:p w:rsidR="001D2EFE" w:rsidRPr="00E10C38" w:rsidRDefault="001D2EFE" w:rsidP="0037029D">
      <w:pPr>
        <w:pStyle w:val="af2"/>
        <w:numPr>
          <w:ilvl w:val="0"/>
          <w:numId w:val="19"/>
        </w:numPr>
        <w:spacing w:line="360" w:lineRule="auto"/>
        <w:rPr>
          <w:sz w:val="24"/>
          <w:szCs w:val="24"/>
        </w:rPr>
      </w:pPr>
      <w:r w:rsidRPr="00E10C38">
        <w:rPr>
          <w:sz w:val="24"/>
          <w:szCs w:val="24"/>
        </w:rPr>
        <w:t xml:space="preserve">Подведение итогов. </w:t>
      </w:r>
    </w:p>
    <w:p w:rsidR="001D2EFE" w:rsidRPr="00E10C38" w:rsidRDefault="001D2EFE" w:rsidP="00844478">
      <w:pPr>
        <w:pStyle w:val="af2"/>
        <w:spacing w:line="360" w:lineRule="auto"/>
        <w:ind w:firstLine="709"/>
        <w:rPr>
          <w:sz w:val="24"/>
          <w:szCs w:val="24"/>
        </w:rPr>
      </w:pPr>
      <w:r w:rsidRPr="00E10C38">
        <w:rPr>
          <w:sz w:val="24"/>
          <w:szCs w:val="24"/>
        </w:rPr>
        <w:t xml:space="preserve">Педагог подводит детей к выводу о том, что люди с инвалидностью совершают «маленькие» победы каждый день и помогают им в этом технические приспособления, которые делаю окружающий мир для них доступней. </w:t>
      </w:r>
    </w:p>
    <w:p w:rsidR="001D2EFE" w:rsidRPr="00E10C38" w:rsidRDefault="001D2EFE" w:rsidP="00844478">
      <w:pPr>
        <w:pStyle w:val="af2"/>
        <w:spacing w:line="360" w:lineRule="auto"/>
        <w:ind w:firstLine="709"/>
        <w:rPr>
          <w:sz w:val="24"/>
          <w:szCs w:val="24"/>
        </w:rPr>
      </w:pPr>
      <w:bookmarkStart w:id="6" w:name="_Hlk481171473"/>
    </w:p>
    <w:p w:rsidR="001D2EFE" w:rsidRPr="00E10C38" w:rsidRDefault="001D2EFE" w:rsidP="00844478">
      <w:pPr>
        <w:spacing w:line="360" w:lineRule="auto"/>
        <w:ind w:firstLine="709"/>
        <w:contextualSpacing/>
        <w:jc w:val="both"/>
        <w:rPr>
          <w:b/>
          <w:color w:val="auto"/>
          <w:sz w:val="24"/>
          <w:szCs w:val="24"/>
        </w:rPr>
      </w:pPr>
      <w:r w:rsidRPr="00E10C38">
        <w:rPr>
          <w:b/>
          <w:color w:val="auto"/>
          <w:sz w:val="24"/>
          <w:szCs w:val="24"/>
        </w:rPr>
        <w:t>Урок 3. «Мой жизненный выбор»</w:t>
      </w:r>
    </w:p>
    <w:p w:rsidR="001D2EFE" w:rsidRPr="00E10C38" w:rsidRDefault="001D2EFE"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особенностях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возможностях людей с инвалидностью и препятствиях, с которыми сталкиваются люди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интервью Ксении Безугловой (</w:t>
      </w:r>
      <w:hyperlink r:id="rId27" w:history="1">
        <w:r w:rsidRPr="00E10C38">
          <w:rPr>
            <w:color w:val="auto"/>
            <w:sz w:val="24"/>
            <w:szCs w:val="24"/>
          </w:rPr>
          <w:t>https://www.1tv.ru/shows/naedine-so-vsemi/lichnyy-moment/oleg-popov-menya-ne-otpuskayut-aplodismenty-naedine-so-vsemi-fragment-vypuska-ot-26012016</w:t>
        </w:r>
      </w:hyperlink>
      <w:r w:rsidRPr="00E10C38">
        <w:rPr>
          <w:color w:val="auto"/>
          <w:sz w:val="24"/>
          <w:szCs w:val="24"/>
        </w:rPr>
        <w:t xml:space="preserve"> ).</w:t>
      </w:r>
    </w:p>
    <w:p w:rsidR="001D2EFE" w:rsidRPr="00E10C38" w:rsidRDefault="001D2EFE" w:rsidP="00844478">
      <w:pPr>
        <w:pStyle w:val="af2"/>
        <w:spacing w:line="360" w:lineRule="auto"/>
        <w:ind w:firstLine="709"/>
        <w:rPr>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1D2EFE" w:rsidRPr="00E10C38" w:rsidRDefault="001D2EFE" w:rsidP="0037029D">
      <w:pPr>
        <w:pStyle w:val="a3"/>
        <w:numPr>
          <w:ilvl w:val="0"/>
          <w:numId w:val="22"/>
        </w:numPr>
        <w:suppressAutoHyphens/>
        <w:spacing w:line="360" w:lineRule="auto"/>
        <w:jc w:val="both"/>
        <w:rPr>
          <w:color w:val="auto"/>
        </w:rPr>
      </w:pPr>
      <w:r w:rsidRPr="00E10C38">
        <w:rPr>
          <w:color w:val="auto"/>
        </w:rPr>
        <w:t>Дискуссия «Человек с инвалидностью».</w:t>
      </w:r>
    </w:p>
    <w:p w:rsidR="001D2EFE" w:rsidRPr="00E10C38" w:rsidRDefault="001D2EFE" w:rsidP="00844478">
      <w:pPr>
        <w:pStyle w:val="af2"/>
        <w:spacing w:line="360" w:lineRule="auto"/>
        <w:ind w:firstLine="709"/>
        <w:rPr>
          <w:sz w:val="24"/>
          <w:szCs w:val="24"/>
        </w:rPr>
      </w:pPr>
      <w:r w:rsidRPr="00E10C38">
        <w:rPr>
          <w:sz w:val="24"/>
          <w:szCs w:val="24"/>
        </w:rPr>
        <w:t>Педагог предлагает детям ответить на вопросы:</w:t>
      </w:r>
    </w:p>
    <w:p w:rsidR="001D2EFE" w:rsidRPr="00E10C38" w:rsidRDefault="001D2EFE" w:rsidP="00844478">
      <w:pPr>
        <w:pStyle w:val="af2"/>
        <w:spacing w:line="360" w:lineRule="auto"/>
        <w:ind w:firstLine="709"/>
        <w:rPr>
          <w:sz w:val="24"/>
          <w:szCs w:val="24"/>
        </w:rPr>
      </w:pPr>
      <w:r w:rsidRPr="00E10C38">
        <w:rPr>
          <w:sz w:val="24"/>
          <w:szCs w:val="24"/>
        </w:rPr>
        <w:t>- У кого из вас есть знакомые люди с инвалидностью (родственники, соседи, друзья)? Сколько им лет?</w:t>
      </w:r>
    </w:p>
    <w:p w:rsidR="001D2EFE" w:rsidRPr="00E10C38" w:rsidRDefault="001D2EFE" w:rsidP="00844478">
      <w:pPr>
        <w:pStyle w:val="af2"/>
        <w:spacing w:line="360" w:lineRule="auto"/>
        <w:ind w:firstLine="709"/>
        <w:rPr>
          <w:sz w:val="24"/>
          <w:szCs w:val="24"/>
        </w:rPr>
      </w:pPr>
      <w:r w:rsidRPr="00E10C38">
        <w:rPr>
          <w:sz w:val="24"/>
          <w:szCs w:val="24"/>
        </w:rPr>
        <w:t>- Встречали ли вы людей с инвалидностью? Если «да», то где?</w:t>
      </w:r>
    </w:p>
    <w:p w:rsidR="001D2EFE" w:rsidRPr="00E10C38" w:rsidRDefault="001D2EFE" w:rsidP="00844478">
      <w:pPr>
        <w:pStyle w:val="af2"/>
        <w:spacing w:line="360" w:lineRule="auto"/>
        <w:ind w:firstLine="709"/>
        <w:rPr>
          <w:sz w:val="24"/>
          <w:szCs w:val="24"/>
        </w:rPr>
      </w:pPr>
      <w:r w:rsidRPr="00E10C38">
        <w:rPr>
          <w:sz w:val="24"/>
          <w:szCs w:val="24"/>
        </w:rPr>
        <w:t>- Расскажите, о поведении своих знакомых (родственников, соседей, друзей) с инвалидностью? Чем они занимаются? Можете и вы охарактеризовать их как «человек с активной жизненной позицией»?</w:t>
      </w:r>
    </w:p>
    <w:p w:rsidR="001D2EFE" w:rsidRPr="00E10C38" w:rsidRDefault="001D2EFE" w:rsidP="00844478">
      <w:pPr>
        <w:pStyle w:val="af2"/>
        <w:spacing w:line="360" w:lineRule="auto"/>
        <w:ind w:firstLine="709"/>
        <w:rPr>
          <w:i/>
          <w:sz w:val="24"/>
          <w:szCs w:val="24"/>
        </w:rPr>
      </w:pPr>
      <w:r w:rsidRPr="00E10C38">
        <w:rPr>
          <w:i/>
          <w:sz w:val="24"/>
          <w:szCs w:val="24"/>
        </w:rPr>
        <w:t>Основной этап – 30 минут</w:t>
      </w:r>
    </w:p>
    <w:p w:rsidR="001D2EFE" w:rsidRPr="00E10C38" w:rsidRDefault="001D2EFE" w:rsidP="0037029D">
      <w:pPr>
        <w:pStyle w:val="a3"/>
        <w:numPr>
          <w:ilvl w:val="0"/>
          <w:numId w:val="22"/>
        </w:numPr>
        <w:suppressAutoHyphens/>
        <w:spacing w:line="360" w:lineRule="auto"/>
        <w:jc w:val="both"/>
        <w:rPr>
          <w:color w:val="auto"/>
        </w:rPr>
      </w:pPr>
      <w:r w:rsidRPr="00E10C38">
        <w:rPr>
          <w:color w:val="auto"/>
        </w:rPr>
        <w:t>Прослушивание рассказа о жизненной истории Ксении Безугловой и Виктора Счастливого.</w:t>
      </w:r>
    </w:p>
    <w:p w:rsidR="001D2EFE" w:rsidRPr="00E10C38" w:rsidRDefault="001D2EFE" w:rsidP="00844478">
      <w:pPr>
        <w:suppressAutoHyphens/>
        <w:spacing w:line="360" w:lineRule="auto"/>
        <w:ind w:firstLine="708"/>
        <w:jc w:val="center"/>
        <w:rPr>
          <w:color w:val="auto"/>
          <w:sz w:val="24"/>
          <w:szCs w:val="24"/>
        </w:rPr>
      </w:pPr>
      <w:r w:rsidRPr="00E10C38">
        <w:rPr>
          <w:color w:val="auto"/>
          <w:sz w:val="24"/>
          <w:szCs w:val="24"/>
        </w:rPr>
        <w:t>Рассказ.</w:t>
      </w:r>
    </w:p>
    <w:p w:rsidR="001D2EFE" w:rsidRPr="00E10C38" w:rsidRDefault="001D2EFE" w:rsidP="00844478">
      <w:pPr>
        <w:pStyle w:val="af2"/>
        <w:spacing w:line="360" w:lineRule="auto"/>
        <w:ind w:firstLine="709"/>
        <w:rPr>
          <w:sz w:val="24"/>
          <w:szCs w:val="24"/>
        </w:rPr>
      </w:pPr>
      <w:r w:rsidRPr="00E10C38">
        <w:rPr>
          <w:sz w:val="24"/>
          <w:szCs w:val="24"/>
        </w:rPr>
        <w:t xml:space="preserve">«Ксения родилась в Кемеровской области. Училась, работала, вышла замуж, а в августе 2008 года попала в </w:t>
      </w:r>
      <w:hyperlink r:id="rId28" w:tooltip="Автомобильная авария" w:history="1">
        <w:r w:rsidRPr="00E10C38">
          <w:rPr>
            <w:sz w:val="24"/>
            <w:szCs w:val="24"/>
          </w:rPr>
          <w:t>автомобильную аварию</w:t>
        </w:r>
      </w:hyperlink>
      <w:r w:rsidRPr="00E10C38">
        <w:rPr>
          <w:sz w:val="24"/>
          <w:szCs w:val="24"/>
        </w:rPr>
        <w:t xml:space="preserve">, в результате которой оказалась в </w:t>
      </w:r>
      <w:hyperlink r:id="rId29" w:tooltip="Инвалидная коляска" w:history="1">
        <w:r w:rsidRPr="00E10C38">
          <w:rPr>
            <w:sz w:val="24"/>
            <w:szCs w:val="24"/>
          </w:rPr>
          <w:t>инвалидной коляске</w:t>
        </w:r>
      </w:hyperlink>
      <w:r w:rsidRPr="00E10C38">
        <w:rPr>
          <w:sz w:val="24"/>
          <w:szCs w:val="24"/>
        </w:rPr>
        <w:t>. Во время аварии Ксения находилась в положении и ждала появления на свет дочки. Несмотря на рекомендации врачей, Ксения отказалась прерывать беременность в феврале 2009 года Ксения Безуглова родила дочь Таисию.</w:t>
      </w:r>
    </w:p>
    <w:p w:rsidR="001D2EFE" w:rsidRPr="00E10C38" w:rsidRDefault="001D2EFE" w:rsidP="00844478">
      <w:pPr>
        <w:pStyle w:val="af2"/>
        <w:spacing w:line="360" w:lineRule="auto"/>
        <w:ind w:firstLine="709"/>
        <w:rPr>
          <w:sz w:val="24"/>
          <w:szCs w:val="24"/>
        </w:rPr>
      </w:pPr>
      <w:r w:rsidRPr="00E10C38">
        <w:rPr>
          <w:sz w:val="24"/>
          <w:szCs w:val="24"/>
        </w:rPr>
        <w:t xml:space="preserve">В декабре 2012 года в </w:t>
      </w:r>
      <w:hyperlink r:id="rId30" w:tooltip="Рим" w:history="1">
        <w:r w:rsidRPr="00E10C38">
          <w:rPr>
            <w:sz w:val="24"/>
            <w:szCs w:val="24"/>
          </w:rPr>
          <w:t>Риме</w:t>
        </w:r>
      </w:hyperlink>
      <w:r w:rsidRPr="00E10C38">
        <w:rPr>
          <w:sz w:val="24"/>
          <w:szCs w:val="24"/>
        </w:rPr>
        <w:t xml:space="preserve"> Ксения победила в международном </w:t>
      </w:r>
      <w:hyperlink r:id="rId31" w:tooltip="Конкурс красоты" w:history="1">
        <w:r w:rsidRPr="00E10C38">
          <w:rPr>
            <w:sz w:val="24"/>
            <w:szCs w:val="24"/>
          </w:rPr>
          <w:t>конкурсе красоты</w:t>
        </w:r>
      </w:hyperlink>
      <w:r w:rsidRPr="00E10C38">
        <w:rPr>
          <w:sz w:val="24"/>
          <w:szCs w:val="24"/>
        </w:rPr>
        <w:t xml:space="preserve"> среди девушек на колясках «Вертикаль»</w:t>
      </w:r>
      <w:hyperlink r:id="rId32" w:anchor="cite_note-2" w:history="1">
        <w:r w:rsidRPr="00D8405D">
          <w:rPr>
            <w:rStyle w:val="af4"/>
            <w:sz w:val="20"/>
            <w:szCs w:val="20"/>
          </w:rPr>
          <w:t>https://ru.wikipedia.org/wiki/%D0%91%D0%B5%D0%B7%D1%83%D0%B3%D0%BB%D0%BE%D0%B2%D0%B0,_%D0%9A%D1%81%D0%B5%D0%BD%D0%B8%D1%8F_%D0%AE%D1%80%D1%8C%D0%B5%D0%B2%D0%BD%D0%B0 - cite_note-2</w:t>
        </w:r>
      </w:hyperlink>
      <w:r w:rsidRPr="00E10C38">
        <w:rPr>
          <w:sz w:val="24"/>
          <w:szCs w:val="24"/>
        </w:rPr>
        <w:t xml:space="preserve"> и стала «Мисс мира». После получения титула, Ксения занялась общественной деятельностью по защите интересов инвалидов-колясочников. </w:t>
      </w:r>
    </w:p>
    <w:p w:rsidR="001D2EFE" w:rsidRPr="00E10C38" w:rsidRDefault="001D2EFE" w:rsidP="00844478">
      <w:pPr>
        <w:pStyle w:val="af2"/>
        <w:spacing w:line="360" w:lineRule="auto"/>
        <w:ind w:firstLine="709"/>
        <w:rPr>
          <w:sz w:val="24"/>
          <w:szCs w:val="24"/>
        </w:rPr>
      </w:pPr>
      <w:r w:rsidRPr="00E10C38">
        <w:rPr>
          <w:sz w:val="24"/>
          <w:szCs w:val="24"/>
        </w:rPr>
        <w:t xml:space="preserve">Сейчас Ксения - мама уже двоих детей. В 2015 году она родила еще одну дочь – Алексу. </w:t>
      </w:r>
    </w:p>
    <w:p w:rsidR="001D2EFE" w:rsidRPr="00E10C38" w:rsidRDefault="001D2EFE" w:rsidP="00844478">
      <w:pPr>
        <w:pStyle w:val="af2"/>
        <w:spacing w:line="360" w:lineRule="auto"/>
        <w:ind w:firstLine="709"/>
        <w:rPr>
          <w:sz w:val="24"/>
          <w:szCs w:val="24"/>
        </w:rPr>
      </w:pPr>
      <w:r w:rsidRPr="00E10C38">
        <w:rPr>
          <w:sz w:val="24"/>
          <w:szCs w:val="24"/>
        </w:rPr>
        <w:t>Ксения ведет активный образ жизни, прыгает с парашютом, снимается в клипах, играет в коллективе барабанщиков, организует конкурсы красоты в российских городах, проводит мотивационные выступления. Помогает другим людям и каждый день вдохновляет других людей преодолевать трудности».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и интервью педагог предлагает детям ответить на вопросы: Как вы думаете, какую роль сыграли окружающие Ксению люди после того, как произошла авария? Какие качества помогли Ксении не потерять веру в себя и жить полной жизнью? Каких еще людей с инвалидностью вы знаете, которые, несмотря на трудности, достигли своей мечты и изменили мир к лучшему?</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Еще две истории замечательных людей, который своим каждодневным трудом меняют жизнь к лучшему.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Первая - история Виктора Счастливого — доказательство того, что cупергерои живут не в фильмах или комиксах, а среди нас. Некоторые из них, как Виктор, передвигаются в инвалидном кресле, но это не мешает им быть активнее большинства обычных людей. Диагноз Виктора — прогрессирующая мышечная дистрофия.</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Родился Виктор в подмосковном городе Лобня. До 15 лет был бойким и непоседливым — как большинство активных ребят с сильным характером.</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 15 лет ему поставили диагноз «прогрессирующая мышечная дистрофия», и с тех пор с каждым годом он постепенно утрачивал контроль над собственным телом и в 35 лет сел в инвалидное кресло.</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Сейчас Виктор - основатель региональной общественной организации инвалидов «САМИ», что расшифровывается как Сильные Активные Молодые Инвалиды. Виктор ежедневно вдохновляет других людей преодолевать трудности и не сдаваясь менять мир к лучшему.</w:t>
      </w:r>
    </w:p>
    <w:p w:rsidR="001D2EFE" w:rsidRPr="00E10C38" w:rsidRDefault="001D2EFE" w:rsidP="00844478">
      <w:pPr>
        <w:pStyle w:val="af2"/>
        <w:spacing w:line="360" w:lineRule="auto"/>
        <w:ind w:firstLine="709"/>
        <w:rPr>
          <w:sz w:val="24"/>
          <w:szCs w:val="24"/>
        </w:rPr>
      </w:pPr>
      <w:r w:rsidRPr="00E10C38">
        <w:rPr>
          <w:sz w:val="24"/>
          <w:szCs w:val="24"/>
        </w:rPr>
        <w:t xml:space="preserve">Вторая – это история Надежды Капковой – </w:t>
      </w:r>
      <w:r w:rsidRPr="00E10C38">
        <w:rPr>
          <w:iCs/>
          <w:sz w:val="24"/>
          <w:szCs w:val="24"/>
        </w:rPr>
        <w:t xml:space="preserve">маленькой, хрупкой, но удивительно энергичной женщины на коляске, всегда красиво одетой, с горящими глазами и жизнерадостной улыбкой. Надежда является руководителем </w:t>
      </w:r>
      <w:r w:rsidRPr="00E10C38">
        <w:rPr>
          <w:sz w:val="24"/>
          <w:szCs w:val="24"/>
        </w:rPr>
        <w:t>клуб «Корчагинец» в Гагарине, ведет активную общественную деятельность, активно помогает другим людям.</w:t>
      </w:r>
    </w:p>
    <w:p w:rsidR="001D2EFE" w:rsidRPr="00E10C38" w:rsidRDefault="001D2EFE" w:rsidP="00844478">
      <w:pPr>
        <w:pStyle w:val="af2"/>
        <w:spacing w:line="360" w:lineRule="auto"/>
        <w:ind w:firstLine="709"/>
        <w:rPr>
          <w:sz w:val="24"/>
          <w:szCs w:val="24"/>
        </w:rPr>
      </w:pPr>
      <w:r w:rsidRPr="00E10C38">
        <w:rPr>
          <w:sz w:val="24"/>
          <w:szCs w:val="24"/>
        </w:rPr>
        <w:t xml:space="preserve">У Надежды врожденное заболевание, связанное с ломкостью костей, но не смотря на трудности, связанные с физической доступностью, она с неизменным позитивом встречает каждый новый день. </w:t>
      </w:r>
    </w:p>
    <w:p w:rsidR="001D2EFE" w:rsidRPr="00E10C38" w:rsidRDefault="001D2EFE" w:rsidP="00844478">
      <w:pPr>
        <w:pStyle w:val="af2"/>
        <w:spacing w:line="360" w:lineRule="auto"/>
        <w:ind w:firstLine="709"/>
        <w:rPr>
          <w:sz w:val="24"/>
          <w:szCs w:val="24"/>
        </w:rPr>
      </w:pPr>
      <w:r w:rsidRPr="00E10C38">
        <w:rPr>
          <w:sz w:val="24"/>
          <w:szCs w:val="24"/>
        </w:rPr>
        <w:t>Надежда училась в детском доме-интернате для инвалидов. По словам Надежды «это были 1970-79 годы, когда на дом из обычных школ учителя ходили неохотно. Я была, как сейчас говорят, не социализирована, но очень хотела дружить, общаться, учиться… Поэтому искренне благодарна родителям, что решились определить меня туда. Большинство детей там были обычные домашние дети с инвалидностью, которые на каникулы уезжали домой, как и я.</w:t>
      </w:r>
    </w:p>
    <w:p w:rsidR="001D2EFE" w:rsidRPr="00E10C38" w:rsidRDefault="001D2EFE" w:rsidP="00844478">
      <w:pPr>
        <w:pStyle w:val="af2"/>
        <w:spacing w:line="360" w:lineRule="auto"/>
        <w:ind w:firstLine="709"/>
        <w:rPr>
          <w:sz w:val="24"/>
          <w:szCs w:val="24"/>
        </w:rPr>
      </w:pPr>
      <w:r w:rsidRPr="00E10C38">
        <w:rPr>
          <w:sz w:val="24"/>
          <w:szCs w:val="24"/>
        </w:rPr>
        <w:t xml:space="preserve">Бытовые условия в детдоме тогда были очень тяжелые. Нас делили на ходячих и ползунов, жили мы в отдельных корпусах. Для ползунов где-то в 1977 году интернату дали 3-4 коляски на всех, чтобы нас не на железной тачке в школу возить, а в коляске. Персональная коляска была только у одного мальчика с таким же, как у меня, диагнозом — несовершенный остеогенез. У него случались частые переломы, и безопаснее было лишний раз на руки его не поднимать.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Ползали! И я тоже… Ползунов была примерно треть. Нас полностью обслуживали нянечки. Один общий туалет на всех с вечно разлитой по полу мочой… открытое окно, чтобы меньше воняло… Тем, кому рекомендовали ортопеды, давали маленькие коляски, низенькие такие сидушки. Мне тоже такую дали. Я на ней по асфальту и по снегу в школу ездила, а когда перевели в корпус ходячих – в столовую … И подружки возили. Мы там вообще жили как одна семья.</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Наша учеба досаждала только нянечкам, которым приходилось нас на руках носить по улице в школу и на второй этаж… Некоторые бурчали: «Все равно попадете в дом инвалидов и там помрете, зачем вам учиться?» И это тоже было уроком… А вообще в плане социализации было здорово! Мы жили полноценной жизнью, как это ни покажется кому-то странным, особенно тем, кто видит интернаты только в негативе. Мы научились там дружить и поняли, что такое верность, предательство и подлость. Учились прощать и просить прощения. У нас случались волшебные влюбленности и печальные истории любви. Мы играли в такие игры!! В «Четыре танкиста и собака», в «Семнадцать мгновений весны», причем сюжеты додумывали сами… Не для сцены, а для себя делали инсценировки сказок Пушкина!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Потом были еще два чудных года, 10-11 класс, в Дмитровской школе-интернате. Там было тоже здорово, но по-своему.</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Самое трудное было после школы оказаться в «одиночке» квартиры. И я начала искать способы самореализации.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Я шила на заказ маминым подругам (спасибо школьной учительнице по труду), а потом стала руководителем местного отделения клуба инвалидов «Корчагинец».</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Наша работа в первую очередь направлена на объединение сидящих по своим норкам людей. Сначала нас было совсем немного — 6 человек. Собирали информацию о льготах и правах, встречались с местными руководителями, они отвечали на наши вопросы. Чаепития проводили, песни под баян – всё как везде! Причем, приходили в клуб с мужьями, с женами, с детьми. Потом создали кооператив по ремонту обуви и пошиву одежды, чтобы не просить денег у спонсоров и рабочие места создать.</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Сейчас у нас около 50 членов и четыре основных направления работы:</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творческое — наши вокалисты и поэты выступают на фестивалях различного уровня;</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спортивно-оздоровительное — функционирует группа здоровья для людей с инвалидностью, мы участвуем в соревнованиях областного уровня и на «Воробьевых горах» в Москве. С 2011 года проводим у себя в городе неофициальный турнир по бочче на Кубок Гагарина;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работа с детьми с инвалидностью и их родителями;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работа с молодежью — воспитываем и обучаем волонтеров. Сюда, пожалуй, можно отнести и моё новое и очень важное направление деятельности — тренинги.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Я официально получила специальность тренера в учебном центре Ильи Богина «Фабрика жизни». Веду тренинги, семинары на темы взаимоотношений инвалидов и окружающего мира, восприятия человеком самого себя и любви к себе. О том, как, будучи инвалидом внешне, не быть им внутри себя.</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Что сыграло значимую роль в формировании мой позиции к жизни? Я думаю, что это родители, которые всегда воспитывали меня как человека с неограниченными возможностями, стремились всячески интегрировать меня в обычную жизнь. Если бы я осталась закрытой в мире квартиры, то наверняка выросла бы эгоистичной, капризной, требовательной, злой».</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3"/>
        <w:numPr>
          <w:ilvl w:val="0"/>
          <w:numId w:val="21"/>
        </w:numPr>
        <w:suppressAutoHyphens/>
        <w:spacing w:line="360" w:lineRule="auto"/>
        <w:jc w:val="both"/>
        <w:rPr>
          <w:color w:val="auto"/>
        </w:rPr>
      </w:pPr>
      <w:r w:rsidRPr="00E10C38">
        <w:rPr>
          <w:color w:val="auto"/>
        </w:rPr>
        <w:t xml:space="preserve">Подведение итогов.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1D2EFE" w:rsidRPr="00E10C38" w:rsidRDefault="001D2EFE" w:rsidP="00844478">
      <w:pPr>
        <w:pStyle w:val="af2"/>
        <w:spacing w:line="360" w:lineRule="auto"/>
        <w:ind w:firstLine="709"/>
        <w:rPr>
          <w:sz w:val="24"/>
          <w:szCs w:val="24"/>
        </w:rPr>
      </w:pPr>
    </w:p>
    <w:p w:rsidR="001D2EFE" w:rsidRPr="00E10C38" w:rsidRDefault="001D2EFE" w:rsidP="00844478">
      <w:pPr>
        <w:pStyle w:val="af2"/>
        <w:spacing w:line="360" w:lineRule="auto"/>
        <w:ind w:firstLine="709"/>
        <w:jc w:val="center"/>
        <w:rPr>
          <w:b/>
          <w:sz w:val="24"/>
          <w:szCs w:val="24"/>
        </w:rPr>
      </w:pPr>
      <w:r w:rsidRPr="00E10C38">
        <w:rPr>
          <w:b/>
          <w:sz w:val="24"/>
          <w:szCs w:val="24"/>
        </w:rPr>
        <w:t>6 КЛАСС</w:t>
      </w: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1. «Подходы к пониманию проблем инвалидности (медицинский и социальный)»</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1D2EFE" w:rsidRPr="00E10C38" w:rsidRDefault="001D2EFE" w:rsidP="00844478">
      <w:pPr>
        <w:suppressAutoHyphens/>
        <w:spacing w:line="360" w:lineRule="auto"/>
        <w:jc w:val="both"/>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17"/>
      </w:r>
      <w:r w:rsidRPr="00E10C38">
        <w:rPr>
          <w:color w:val="auto"/>
          <w:sz w:val="24"/>
          <w:szCs w:val="24"/>
        </w:rPr>
        <w:t xml:space="preserve">. </w:t>
      </w:r>
    </w:p>
    <w:p w:rsidR="001D2EFE" w:rsidRPr="00E10C38" w:rsidRDefault="001D2EFE" w:rsidP="0037029D">
      <w:pPr>
        <w:pStyle w:val="a3"/>
        <w:numPr>
          <w:ilvl w:val="0"/>
          <w:numId w:val="25"/>
        </w:numPr>
        <w:suppressAutoHyphens/>
        <w:spacing w:line="360" w:lineRule="auto"/>
        <w:jc w:val="both"/>
        <w:rPr>
          <w:color w:val="auto"/>
        </w:rPr>
      </w:pPr>
      <w:r w:rsidRPr="00E10C38">
        <w:rPr>
          <w:color w:val="auto"/>
        </w:rPr>
        <w:t>Игра «Путаница».</w:t>
      </w:r>
    </w:p>
    <w:p w:rsidR="001D2EFE" w:rsidRPr="00E10C38" w:rsidRDefault="001D2EFE" w:rsidP="00844478">
      <w:pPr>
        <w:pStyle w:val="af2"/>
        <w:spacing w:line="360" w:lineRule="auto"/>
        <w:ind w:firstLine="709"/>
        <w:rPr>
          <w:sz w:val="24"/>
          <w:szCs w:val="24"/>
        </w:rPr>
      </w:pPr>
      <w:r w:rsidRPr="00E10C38">
        <w:rPr>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1D2EFE" w:rsidRPr="00E10C38" w:rsidRDefault="001D2EFE" w:rsidP="00844478">
      <w:pPr>
        <w:pStyle w:val="af2"/>
        <w:spacing w:line="360" w:lineRule="auto"/>
        <w:ind w:firstLine="709"/>
        <w:rPr>
          <w:sz w:val="24"/>
          <w:szCs w:val="24"/>
        </w:rPr>
      </w:pPr>
      <w:r w:rsidRPr="00E10C38">
        <w:rPr>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1D2EFE" w:rsidRPr="00E10C38" w:rsidRDefault="001D2EFE" w:rsidP="00844478">
      <w:pPr>
        <w:pStyle w:val="af2"/>
        <w:spacing w:line="360" w:lineRule="auto"/>
        <w:ind w:firstLine="709"/>
        <w:rPr>
          <w:sz w:val="24"/>
          <w:szCs w:val="24"/>
        </w:rPr>
      </w:pPr>
      <w:r w:rsidRPr="00E10C38">
        <w:rPr>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1D2EFE" w:rsidRPr="00E10C38" w:rsidRDefault="001D2EFE" w:rsidP="00844478">
      <w:pPr>
        <w:pStyle w:val="af2"/>
        <w:spacing w:line="360" w:lineRule="auto"/>
        <w:ind w:firstLine="709"/>
        <w:rPr>
          <w:i/>
          <w:sz w:val="24"/>
          <w:szCs w:val="24"/>
        </w:rPr>
      </w:pPr>
      <w:r w:rsidRPr="00E10C38">
        <w:rPr>
          <w:i/>
          <w:sz w:val="24"/>
          <w:szCs w:val="24"/>
        </w:rPr>
        <w:t>Основной этап – 30 минут</w:t>
      </w:r>
    </w:p>
    <w:p w:rsidR="001D2EFE" w:rsidRPr="00E10C38" w:rsidRDefault="001D2EFE" w:rsidP="0037029D">
      <w:pPr>
        <w:pStyle w:val="a3"/>
        <w:numPr>
          <w:ilvl w:val="0"/>
          <w:numId w:val="25"/>
        </w:numPr>
        <w:suppressAutoHyphens/>
        <w:spacing w:line="360" w:lineRule="auto"/>
        <w:jc w:val="both"/>
        <w:rPr>
          <w:color w:val="auto"/>
        </w:rPr>
      </w:pPr>
      <w:r w:rsidRPr="00E10C38">
        <w:rPr>
          <w:color w:val="auto"/>
        </w:rPr>
        <w:t>Мини-лекция.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разных подходах к пониманию инвалидности.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Человек с инвалидностью постоянно сталкивается в своей жизни с различными ограничениями. Ограничение – это когда ты не можешь легко и просто делать то, что для других людей естественно и привычно.</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Ты не можешь подняться по лестнице, если ты ушиб ногу, – но ты можешь воспользоваться лифтом (если его установили в доме). Тебе сложно есть обычную пищу в школьной столовой, если ты болен, но повар может приготовить для тебя другое блюдо (если он захочет его готовить или, если в столовой имеются другие продукты!).</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Ты знаешь, что эти ограничения исчезнут, когда ты выздоровеешь. Но человек с инвалидностью сталкивается с такими сложностями каждый день.</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Мы привыкли воспринимать инвалидность, как проблему человека, который отличается от других. Человек, который заболел или получил травму, действительно отличается от других. Но мы же все отличаемся друг от друга – вспомните игру про отличия!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Причина проблем человека с инвалидностью – это не его личные особенности, а препятствия вокруг него, которые ограничивают его возможности. Возможности человека с инвалидностью ограничены только условиями его жизни. Любой человек станет человеком с ограниченными возможностями, если его окружить барьерами и ограничениями.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Иногда нельзя вылечить болезнь, но всегда есть возможность убрать препятствия. Для этого общество должно понять, что причина инвалидности – это взаимодействие с физическими барьерами и ограничениями со стороны общества.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Медицинский подход утверждает, что инвалидность – это физические и умственные ограничения, которые надо лечить, но практически невозможно вылечить. Поэтому общество может только помогать человеку с инвалидностью, который всю жизнь остается беспомощным объектом для жалости, сочувствия и благотворительности.</w:t>
      </w:r>
    </w:p>
    <w:p w:rsidR="001D2EFE" w:rsidRPr="00E10C38" w:rsidRDefault="001D2EFE" w:rsidP="00844478">
      <w:pPr>
        <w:suppressAutoHyphens/>
        <w:spacing w:line="360" w:lineRule="auto"/>
        <w:ind w:firstLine="709"/>
        <w:jc w:val="both"/>
        <w:rPr>
          <w:color w:val="auto"/>
          <w:sz w:val="24"/>
          <w:szCs w:val="24"/>
        </w:rPr>
      </w:pPr>
      <w:r w:rsidRPr="00E10C38">
        <w:rPr>
          <w:i/>
          <w:color w:val="auto"/>
          <w:sz w:val="24"/>
          <w:szCs w:val="24"/>
        </w:rPr>
        <w:t>С точки зрения «медицинского» подхода</w:t>
      </w:r>
      <w:r w:rsidRPr="00E10C38">
        <w:rPr>
          <w:color w:val="auto"/>
          <w:sz w:val="24"/>
          <w:szCs w:val="24"/>
        </w:rPr>
        <w:t xml:space="preserve">, человек с инвалидностью, – это больной человек, он иждивенец и обуза для общества. И с этим ничего невозможно сделать – даже в самом гуманном обществе «медицинская» точка зрения не позволяет изменить жизнь людей с инвалидностью к лучшему.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Система социальной защиты старается помочь людям с инвалидностью, но для этого она требует много денег и особых организационных усилий, так как каждый раз приходится предпринимать какие-то специальные усилия для оказания помощи. При этом люди с инвалидностью пребывают в статусе людей беспомощных и находятся в ситуации полной зависимости от того, как работает эта система.</w:t>
      </w:r>
    </w:p>
    <w:p w:rsidR="001D2EFE" w:rsidRPr="00E10C38" w:rsidRDefault="001D2EFE" w:rsidP="00844478">
      <w:pPr>
        <w:suppressAutoHyphens/>
        <w:spacing w:line="360" w:lineRule="auto"/>
        <w:ind w:firstLine="709"/>
        <w:jc w:val="both"/>
        <w:rPr>
          <w:color w:val="auto"/>
          <w:sz w:val="24"/>
          <w:szCs w:val="24"/>
        </w:rPr>
      </w:pPr>
      <w:r w:rsidRPr="00E10C38">
        <w:rPr>
          <w:i/>
          <w:color w:val="auto"/>
          <w:sz w:val="24"/>
          <w:szCs w:val="24"/>
        </w:rPr>
        <w:t>Социальный подход утверждает</w:t>
      </w:r>
      <w:r w:rsidRPr="00E10C38">
        <w:rPr>
          <w:color w:val="auto"/>
          <w:sz w:val="24"/>
          <w:szCs w:val="24"/>
        </w:rPr>
        <w:t>, что человек с инвалидностью ограничен условиями окружающей среды и «традиционным» отношением со стороны общества.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Такие ограничения можно постепенно устранить – убрать физические барьеры (препятствия) и изменить отношение со стороны окружающих, чтобы за человеком с инвалидностью признавали права на все то, что доступно людям без инвалидности. И чтобы он мог осуществить свои права на деле и без специальных усилий, а не только на словах. На это и направлена Конвенция о правах инвалидов.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Конвенция о правах инвалидов основана на признании того, что понятие «инвалидность» эволюционирует, то есть со временем меняется и развивается. В Преамбуле Конвенции сформулирован социальный подход к пониманию термина «инвалидность»: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1D2EFE" w:rsidRPr="00E10C38" w:rsidRDefault="001D2EFE" w:rsidP="0037029D">
      <w:pPr>
        <w:pStyle w:val="a3"/>
        <w:numPr>
          <w:ilvl w:val="0"/>
          <w:numId w:val="25"/>
        </w:numPr>
        <w:suppressAutoHyphens/>
        <w:spacing w:line="360" w:lineRule="auto"/>
        <w:jc w:val="both"/>
        <w:rPr>
          <w:color w:val="auto"/>
        </w:rPr>
      </w:pPr>
      <w:r w:rsidRPr="00E10C38">
        <w:rPr>
          <w:color w:val="auto"/>
        </w:rPr>
        <w:t>Дискуссия аквариум «Какой подход правильный?»</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Обучающиеся делятся на команды. Педагог предлагает им обсудить в внутри команд какой подход является наиболее правильный в отношении понимания инвалидности: социальный или психологический.</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После обсуждения каждая команда должна представить аргументы в защиту выбранного ими подхода. </w:t>
      </w:r>
    </w:p>
    <w:p w:rsidR="001D2EFE" w:rsidRPr="00E10C38" w:rsidRDefault="001D2EFE" w:rsidP="00844478">
      <w:pPr>
        <w:suppressAutoHyphens/>
        <w:spacing w:line="360" w:lineRule="auto"/>
        <w:ind w:firstLine="709"/>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3"/>
        <w:numPr>
          <w:ilvl w:val="0"/>
          <w:numId w:val="25"/>
        </w:numPr>
        <w:suppressAutoHyphens/>
        <w:spacing w:line="360" w:lineRule="auto"/>
        <w:jc w:val="both"/>
        <w:rPr>
          <w:color w:val="auto"/>
        </w:rPr>
      </w:pPr>
      <w:r w:rsidRPr="00E10C38">
        <w:rPr>
          <w:color w:val="auto"/>
        </w:rPr>
        <w:t>Подведение итогов.</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w:t>
      </w:r>
    </w:p>
    <w:p w:rsidR="001D2EFE" w:rsidRPr="00E10C38" w:rsidRDefault="001D2EFE" w:rsidP="00844478">
      <w:pPr>
        <w:pStyle w:val="af2"/>
        <w:spacing w:line="360" w:lineRule="auto"/>
        <w:ind w:firstLine="709"/>
        <w:rPr>
          <w:b/>
          <w:sz w:val="24"/>
          <w:szCs w:val="24"/>
        </w:rPr>
      </w:pPr>
    </w:p>
    <w:p w:rsidR="001D2EFE" w:rsidRPr="00E10C38" w:rsidRDefault="001D2EFE" w:rsidP="00844478">
      <w:pPr>
        <w:pStyle w:val="af2"/>
        <w:spacing w:line="360" w:lineRule="auto"/>
        <w:ind w:firstLine="709"/>
        <w:rPr>
          <w:b/>
          <w:sz w:val="24"/>
          <w:szCs w:val="24"/>
        </w:rPr>
      </w:pPr>
      <w:r w:rsidRPr="00E10C38">
        <w:rPr>
          <w:b/>
          <w:sz w:val="24"/>
          <w:szCs w:val="24"/>
        </w:rPr>
        <w:t>Урок 2. «Возможности людей с инвалидностью»</w:t>
      </w:r>
    </w:p>
    <w:p w:rsidR="001D2EFE" w:rsidRPr="00E10C38" w:rsidRDefault="001D2EFE"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расстройствами аутистического спектра.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расстройствами аутистического спектра;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и взаимодействии людей с расстройствами аутистического спектра.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отрывка из фильма «Человек дождя», листы, ручки.</w:t>
      </w:r>
    </w:p>
    <w:p w:rsidR="001D2EFE" w:rsidRPr="00E10C38" w:rsidRDefault="001D2EFE" w:rsidP="00844478">
      <w:pPr>
        <w:pStyle w:val="af2"/>
        <w:spacing w:line="360" w:lineRule="auto"/>
        <w:ind w:firstLine="709"/>
        <w:rPr>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1D2EFE" w:rsidRPr="00E10C38" w:rsidRDefault="001D2EFE" w:rsidP="0037029D">
      <w:pPr>
        <w:pStyle w:val="a3"/>
        <w:numPr>
          <w:ilvl w:val="0"/>
          <w:numId w:val="23"/>
        </w:numPr>
        <w:suppressAutoHyphens/>
        <w:spacing w:line="360" w:lineRule="auto"/>
        <w:jc w:val="both"/>
        <w:rPr>
          <w:color w:val="auto"/>
        </w:rPr>
      </w:pPr>
      <w:r w:rsidRPr="00E10C38">
        <w:rPr>
          <w:color w:val="auto"/>
        </w:rPr>
        <w:t>Игра «Путаница».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После окончания упражнения педагог предлагает детям поделиться своими впечатлениями и рассказать, что было наиболее сложным. </w:t>
      </w:r>
    </w:p>
    <w:p w:rsidR="001D2EFE" w:rsidRPr="00E10C38" w:rsidRDefault="001D2EFE" w:rsidP="00844478">
      <w:pPr>
        <w:pStyle w:val="af2"/>
        <w:spacing w:line="360" w:lineRule="auto"/>
        <w:ind w:firstLine="709"/>
        <w:rPr>
          <w:sz w:val="24"/>
          <w:szCs w:val="24"/>
        </w:rPr>
      </w:pPr>
      <w:r w:rsidRPr="00E10C38">
        <w:rPr>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1D2EFE" w:rsidRPr="00E10C38" w:rsidRDefault="001D2EFE" w:rsidP="00844478">
      <w:pPr>
        <w:pStyle w:val="af2"/>
        <w:spacing w:line="360" w:lineRule="auto"/>
        <w:ind w:firstLine="709"/>
        <w:rPr>
          <w:i/>
          <w:sz w:val="24"/>
          <w:szCs w:val="24"/>
        </w:rPr>
      </w:pPr>
      <w:r w:rsidRPr="00E10C38">
        <w:rPr>
          <w:i/>
          <w:sz w:val="24"/>
          <w:szCs w:val="24"/>
        </w:rPr>
        <w:t>Основной этап – 30 минут</w:t>
      </w:r>
    </w:p>
    <w:p w:rsidR="001D2EFE" w:rsidRPr="00E10C38" w:rsidRDefault="001D2EFE" w:rsidP="0037029D">
      <w:pPr>
        <w:pStyle w:val="a3"/>
        <w:numPr>
          <w:ilvl w:val="0"/>
          <w:numId w:val="23"/>
        </w:numPr>
        <w:suppressAutoHyphens/>
        <w:spacing w:line="360" w:lineRule="auto"/>
        <w:jc w:val="both"/>
        <w:rPr>
          <w:color w:val="auto"/>
        </w:rPr>
      </w:pPr>
      <w:r w:rsidRPr="00E10C38">
        <w:rPr>
          <w:color w:val="auto"/>
        </w:rPr>
        <w:t>Мини-лекция.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испытывают трудности во взаимодействии с другими людьми. </w:t>
      </w:r>
    </w:p>
    <w:p w:rsidR="001D2EFE" w:rsidRPr="00E10C38" w:rsidRDefault="001D2EFE" w:rsidP="00844478">
      <w:pPr>
        <w:pStyle w:val="af2"/>
        <w:spacing w:line="360" w:lineRule="auto"/>
        <w:ind w:firstLine="709"/>
        <w:rPr>
          <w:sz w:val="24"/>
          <w:szCs w:val="24"/>
        </w:rPr>
      </w:pPr>
      <w:r w:rsidRPr="00E10C38">
        <w:rPr>
          <w:sz w:val="24"/>
          <w:szCs w:val="24"/>
        </w:rPr>
        <w:t xml:space="preserve">Эти дети стремятся к постоянству своего окружения (обстановки в квартире, расположении вещей, выборе маршрута движения, последовательности одевания предметов и т.д.) и, если что-то меняется против их воли они могут переживать это очень болезненно.  Часто их поведение выглядит странным – они повторяют одни и те же действия. Так они пытаются справиться со своим волнением. Этим людям трудно распознавать нюансы человеческих отношений, чувств, душевной жизни как своей собственной, так и другого человека, юмора, метафорических выражений, абстрактных понятий. </w:t>
      </w:r>
    </w:p>
    <w:p w:rsidR="001D2EFE" w:rsidRPr="00E10C38" w:rsidRDefault="001D2EFE" w:rsidP="00844478">
      <w:pPr>
        <w:pStyle w:val="af2"/>
        <w:spacing w:line="360" w:lineRule="auto"/>
        <w:ind w:firstLine="709"/>
        <w:rPr>
          <w:sz w:val="24"/>
          <w:szCs w:val="24"/>
        </w:rPr>
      </w:pPr>
      <w:r w:rsidRPr="00E10C38">
        <w:rPr>
          <w:sz w:val="24"/>
          <w:szCs w:val="24"/>
        </w:rPr>
        <w:t>Иногда эти люди обладают выдающимися способностями в какой-либо сфере, имеют феноменальную память.</w:t>
      </w:r>
    </w:p>
    <w:p w:rsidR="001D2EFE" w:rsidRPr="00E10C38" w:rsidRDefault="001D2EFE" w:rsidP="00844478">
      <w:pPr>
        <w:pStyle w:val="af2"/>
        <w:spacing w:line="360" w:lineRule="auto"/>
        <w:ind w:firstLine="709"/>
        <w:rPr>
          <w:sz w:val="24"/>
          <w:szCs w:val="24"/>
        </w:rPr>
      </w:pPr>
      <w:r w:rsidRPr="00E10C38">
        <w:rPr>
          <w:sz w:val="24"/>
          <w:szCs w:val="24"/>
        </w:rPr>
        <w:t>Далее детям предлагается посмотреть отрывок из фильма «Человек дождя», где Раймонд в казино мгновенно осуществляет счет больших сумм.</w:t>
      </w:r>
    </w:p>
    <w:p w:rsidR="001D2EFE" w:rsidRPr="00E10C38" w:rsidRDefault="001D2EFE" w:rsidP="0037029D">
      <w:pPr>
        <w:pStyle w:val="a3"/>
        <w:numPr>
          <w:ilvl w:val="0"/>
          <w:numId w:val="23"/>
        </w:numPr>
        <w:suppressAutoHyphens/>
        <w:spacing w:line="360" w:lineRule="auto"/>
        <w:jc w:val="both"/>
        <w:rPr>
          <w:color w:val="auto"/>
        </w:rPr>
      </w:pPr>
      <w:r w:rsidRPr="00E10C38">
        <w:rPr>
          <w:color w:val="auto"/>
        </w:rPr>
        <w:t>Игра «Необитаемый остров».</w:t>
      </w:r>
    </w:p>
    <w:p w:rsidR="001D2EFE" w:rsidRPr="00E10C38" w:rsidRDefault="001D2EFE"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1D2EFE" w:rsidRPr="00E10C38" w:rsidRDefault="001D2EFE" w:rsidP="0037029D">
      <w:pPr>
        <w:pStyle w:val="a3"/>
        <w:numPr>
          <w:ilvl w:val="0"/>
          <w:numId w:val="23"/>
        </w:numPr>
        <w:suppressAutoHyphens/>
        <w:spacing w:line="360" w:lineRule="auto"/>
        <w:jc w:val="both"/>
        <w:rPr>
          <w:color w:val="auto"/>
        </w:rPr>
      </w:pPr>
      <w:r w:rsidRPr="00E10C38">
        <w:rPr>
          <w:color w:val="auto"/>
        </w:rPr>
        <w:t>Составление памятки о правилах общения и взаимодействия с человеком с расстройствами аутистического спектра.</w:t>
      </w:r>
    </w:p>
    <w:p w:rsidR="001D2EFE" w:rsidRPr="00E10C38" w:rsidRDefault="001D2EFE" w:rsidP="0037029D">
      <w:pPr>
        <w:pStyle w:val="a3"/>
        <w:numPr>
          <w:ilvl w:val="0"/>
          <w:numId w:val="23"/>
        </w:numPr>
        <w:suppressAutoHyphens/>
        <w:spacing w:line="360" w:lineRule="auto"/>
        <w:jc w:val="both"/>
        <w:rPr>
          <w:color w:val="auto"/>
        </w:rPr>
      </w:pPr>
      <w:r w:rsidRPr="00E10C38">
        <w:rPr>
          <w:color w:val="auto"/>
        </w:rPr>
        <w:t xml:space="preserve">Работа в командах по 5-7 человек. Составление списка трудностей, с которыми может столкнуться человек с расстройством аутистического спектра в школе. </w:t>
      </w:r>
    </w:p>
    <w:p w:rsidR="001D2EFE" w:rsidRPr="00E10C38" w:rsidRDefault="001D2EFE"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1D2EFE" w:rsidRPr="00E10C38" w:rsidRDefault="001D2EFE" w:rsidP="00844478">
      <w:pPr>
        <w:pStyle w:val="af2"/>
        <w:spacing w:line="360" w:lineRule="auto"/>
        <w:ind w:firstLine="709"/>
        <w:rPr>
          <w:sz w:val="24"/>
          <w:szCs w:val="24"/>
        </w:rPr>
      </w:pPr>
      <w:r w:rsidRPr="00E10C38">
        <w:rPr>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1D2EFE" w:rsidRPr="00E10C38" w:rsidRDefault="001D2EFE" w:rsidP="00844478">
      <w:pPr>
        <w:suppressAutoHyphens/>
        <w:spacing w:line="360" w:lineRule="auto"/>
        <w:jc w:val="both"/>
        <w:rPr>
          <w:color w:val="auto"/>
          <w:sz w:val="24"/>
          <w:szCs w:val="24"/>
        </w:rPr>
      </w:pP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3. «Упасть и снова подняться»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отрывка из фильма «Жизнь без границ», листы, ручки.</w:t>
      </w:r>
    </w:p>
    <w:p w:rsidR="001D2EFE" w:rsidRPr="00E10C38" w:rsidRDefault="001D2EFE" w:rsidP="00844478">
      <w:pPr>
        <w:suppressAutoHyphens/>
        <w:spacing w:line="360" w:lineRule="auto"/>
        <w:ind w:firstLine="709"/>
        <w:jc w:val="both"/>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1D2EFE" w:rsidRPr="00E10C38" w:rsidRDefault="001D2EFE" w:rsidP="0037029D">
      <w:pPr>
        <w:pStyle w:val="a3"/>
        <w:numPr>
          <w:ilvl w:val="0"/>
          <w:numId w:val="24"/>
        </w:numPr>
        <w:suppressAutoHyphens/>
        <w:spacing w:line="360" w:lineRule="auto"/>
        <w:jc w:val="both"/>
        <w:rPr>
          <w:color w:val="auto"/>
        </w:rPr>
      </w:pPr>
      <w:r w:rsidRPr="00E10C38">
        <w:rPr>
          <w:color w:val="auto"/>
        </w:rPr>
        <w:t>Дискуссия «О мечте».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Вопросы:</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Что такое мечта?</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Что нужно, чтобы мечта исполнилась?</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24"/>
        </w:numPr>
        <w:suppressAutoHyphens/>
        <w:spacing w:line="360" w:lineRule="auto"/>
        <w:jc w:val="both"/>
        <w:rPr>
          <w:color w:val="auto"/>
        </w:rPr>
      </w:pPr>
      <w:r w:rsidRPr="00E10C38">
        <w:rPr>
          <w:color w:val="auto"/>
        </w:rPr>
        <w:t>Прослушивание рассказа о жизни Ника Вуйчича.</w:t>
      </w:r>
    </w:p>
    <w:p w:rsidR="001D2EFE" w:rsidRPr="00E10C38" w:rsidRDefault="001D2EFE" w:rsidP="00844478">
      <w:pPr>
        <w:suppressAutoHyphens/>
        <w:spacing w:line="360" w:lineRule="auto"/>
        <w:ind w:firstLine="708"/>
        <w:jc w:val="center"/>
        <w:rPr>
          <w:color w:val="auto"/>
          <w:sz w:val="24"/>
          <w:szCs w:val="24"/>
        </w:rPr>
      </w:pPr>
      <w:r w:rsidRPr="00E10C38">
        <w:rPr>
          <w:color w:val="auto"/>
          <w:sz w:val="24"/>
          <w:szCs w:val="24"/>
        </w:rPr>
        <w:t>Рассказ.</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«Ник родился без рук и без ног. Из всех конечностей у Ника имелась только часть стопы, с помощью которой он научился делать многие вещи – ходить, плавать, писать, кататься на скейте. Родители Ника добились того, чтобы их ребенок учился в обычной школе, и Ник Вуйчич стал первым ребенком-инвалидом, обучавшимся в обычной австралийской школе. Нику было очень трудно, он остро переживал одиночество и свое отличие от всего мира, часто думал, зачем же он вообще пришел в этот мир. В возрасте восьми лет Ник попытался покончить жизнь самоубийством – он нырнул в ванну и хотел захлебнуться. Но не смог. Он подумал о родителях, которых он очень любил и которые его очень любили. Он подумал, что родители никогда не смогут простить себе его смерти, всегда будут считать, что это они виноваты в том, что Ник решил уйти из жизни. Он не мог допустить этого. Ник больше никогда не пытался убить себя, но часто думал о своем предназначении в этом мире.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Однажды мама прочитала Нику статью о тяжелобольном человеке, который вдохновлял других людей жить. Эта история глубоко тронула душу Ника. Это был первый шаг в осознании им своего предназначения. Со временем Ник научился все более и более приспосабливаться к своей ситуации. В седьмом классе Ника выбрали старшиной школы – он работал с ученическим советом по вопросам, связанным с благотворительностью и помощью инвалидам.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После окончания школы Ник Вуйчич продолжил учебу и получил два университетских образования – одно бухгалтерское, второе в области финансового планирования.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Однажды, когда Нику было 19 лет, ему предложили выступить перед студентами университета. Его речь должна была занять 7 минут. Уже через 3 минуты выступления половина аудитории плакала. Одна девушка вышла к Нику на сцену и, обняв его, плакала на его плече со словами: «Никто никогда не говорил мне, что любит меня, никто никогда не говорил мне, что я красивая такая, какая есть. Моя жизнь изменилась сегодня». После этого Ник окончательно понял, что нашел смысл своей жизни – и он заключается в том, чтобы помочь другим людям приобрести веру в себя, радость жизни, надежду и воодушевление. В 2005 году Ник получил очень престижную премию в Австралии «Молодой австралиец года». На сегодняшний день Нику Вуйчичу чуть больше тридцати. И этот парень без рук и без ног сумел добиться большего, чем огромное количество людей добивается за всю жизнь.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Ник является президентом благотворительной организации. За 10 лет своих выступлений Ник успел объездить весь мир, рассказывая свою историю миллионам людей, выступая перед самыми разнообразными аудиториями. Во время своих выступлений он часто говорит: «Иногда вы можете упасть вот так» – и падает лицом в стол, на котором сидел. Ник продолжает: «В жизни случается, что вы падаете, и, кажется, подняться нет сил. Вы задумываетесь тогда, есть ли у вас надежда… У меня нет ни рук, ни ног! Кажется, попробуй я хоть сто раз подняться – у меня не получится. Но после очередного поражения я не оставляю надежды. Я буду пробовать раз за разом. Я хочу, чтобы вы знали, неудача – это не конец. Главное – то, как вы финишируете. Вы собираетесь финишировать сильными? Тогда вы найдете в себе силы подняться – вот таким образом». Он опирается лбом, потом помогает себе плечами и встает. Люди в аудитории начинают плакать. Ник рассказывает: «Люди мне говорят: «Как ты можешь улыбаться?». Затем они понимают, что "должно быть что-то большее, чем то, что видно с первого взгляда, если парень без рук и ног живёт более полной жизнью, чем я».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Ника женат и у него двое совершенно здоровых детей.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Своим примером Ник каждый день вселяет веру и надежду в сердца миллионов людей по всему миру».</w:t>
      </w:r>
    </w:p>
    <w:p w:rsidR="001D2EFE" w:rsidRPr="00E10C38" w:rsidRDefault="001D2EFE" w:rsidP="0037029D">
      <w:pPr>
        <w:pStyle w:val="a3"/>
        <w:numPr>
          <w:ilvl w:val="0"/>
          <w:numId w:val="24"/>
        </w:numPr>
        <w:suppressAutoHyphens/>
        <w:spacing w:line="360" w:lineRule="auto"/>
        <w:jc w:val="both"/>
        <w:rPr>
          <w:color w:val="auto"/>
        </w:rPr>
      </w:pPr>
      <w:r w:rsidRPr="00E10C38">
        <w:rPr>
          <w:color w:val="auto"/>
        </w:rPr>
        <w:t>Просматривание отрывка из фильма «Жизнь без границ».</w:t>
      </w:r>
    </w:p>
    <w:p w:rsidR="001D2EFE" w:rsidRPr="00E10C38" w:rsidRDefault="001D2EFE" w:rsidP="0037029D">
      <w:pPr>
        <w:pStyle w:val="a3"/>
        <w:numPr>
          <w:ilvl w:val="0"/>
          <w:numId w:val="24"/>
        </w:numPr>
        <w:suppressAutoHyphens/>
        <w:spacing w:line="360" w:lineRule="auto"/>
        <w:jc w:val="both"/>
        <w:rPr>
          <w:color w:val="auto"/>
        </w:rPr>
      </w:pPr>
      <w:r w:rsidRPr="00E10C38">
        <w:rPr>
          <w:color w:val="auto"/>
        </w:rPr>
        <w:t>Игра «Найди форму».</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шара;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круга;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квадрата.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1D2EFE" w:rsidRPr="00E10C38" w:rsidRDefault="001D2EFE"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3"/>
        <w:numPr>
          <w:ilvl w:val="0"/>
          <w:numId w:val="24"/>
        </w:numPr>
        <w:suppressAutoHyphens/>
        <w:spacing w:line="360" w:lineRule="auto"/>
        <w:jc w:val="both"/>
        <w:rPr>
          <w:color w:val="auto"/>
        </w:rPr>
      </w:pPr>
      <w:r w:rsidRPr="00E10C38">
        <w:rPr>
          <w:color w:val="auto"/>
        </w:rPr>
        <w:t xml:space="preserve">Подведение итогов.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suppressAutoHyphens/>
        <w:spacing w:line="360" w:lineRule="auto"/>
        <w:ind w:firstLine="708"/>
        <w:jc w:val="both"/>
        <w:rPr>
          <w:b/>
          <w:color w:val="auto"/>
          <w:sz w:val="24"/>
          <w:szCs w:val="24"/>
        </w:rPr>
      </w:pPr>
    </w:p>
    <w:p w:rsidR="001D2EFE" w:rsidRPr="00E10C38" w:rsidRDefault="001D2EFE" w:rsidP="00844478">
      <w:pPr>
        <w:suppressAutoHyphens/>
        <w:spacing w:line="360" w:lineRule="auto"/>
        <w:ind w:firstLine="708"/>
        <w:jc w:val="center"/>
        <w:rPr>
          <w:b/>
          <w:color w:val="auto"/>
          <w:sz w:val="24"/>
          <w:szCs w:val="24"/>
        </w:rPr>
      </w:pPr>
      <w:r w:rsidRPr="00E10C38">
        <w:rPr>
          <w:b/>
          <w:color w:val="auto"/>
          <w:sz w:val="24"/>
          <w:szCs w:val="24"/>
        </w:rPr>
        <w:t>7 КЛАСС</w:t>
      </w: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1. «Мы с тобой одной крови</w:t>
      </w:r>
      <w:r w:rsidRPr="00E10C38">
        <w:rPr>
          <w:rStyle w:val="a9"/>
          <w:b/>
          <w:color w:val="auto"/>
          <w:sz w:val="24"/>
          <w:szCs w:val="24"/>
        </w:rPr>
        <w:footnoteReference w:id="18"/>
      </w:r>
      <w:r w:rsidRPr="00E10C38">
        <w:rPr>
          <w:b/>
          <w:color w:val="auto"/>
          <w:sz w:val="24"/>
          <w:szCs w:val="24"/>
        </w:rPr>
        <w:t>»</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внешности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человеческих качествах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позитивное отношение к людям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1D2EFE" w:rsidRPr="00E10C38" w:rsidRDefault="001D2EFE" w:rsidP="00844478">
      <w:pPr>
        <w:suppressAutoHyphens/>
        <w:spacing w:line="360" w:lineRule="auto"/>
        <w:ind w:firstLine="708"/>
        <w:jc w:val="both"/>
        <w:rPr>
          <w:b/>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1D2EFE" w:rsidRPr="00E10C38" w:rsidRDefault="001D2EFE" w:rsidP="0037029D">
      <w:pPr>
        <w:pStyle w:val="a3"/>
        <w:numPr>
          <w:ilvl w:val="0"/>
          <w:numId w:val="26"/>
        </w:numPr>
        <w:suppressAutoHyphens/>
        <w:spacing w:line="360" w:lineRule="auto"/>
        <w:jc w:val="both"/>
        <w:rPr>
          <w:color w:val="auto"/>
        </w:rPr>
      </w:pPr>
      <w:r w:rsidRPr="00E10C38">
        <w:rPr>
          <w:color w:val="auto"/>
        </w:rPr>
        <w:t>Знакомство и обозначение темы занятия.</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знакомит детей с приглашенным гостем (ведущим). Далее приглашенный гость обозначает тему занятия:  </w:t>
      </w:r>
    </w:p>
    <w:p w:rsidR="001D2EFE" w:rsidRPr="00E10C38" w:rsidRDefault="001D2EFE" w:rsidP="00844478">
      <w:pPr>
        <w:spacing w:line="360" w:lineRule="auto"/>
        <w:ind w:left="71" w:firstLine="637"/>
        <w:rPr>
          <w:color w:val="auto"/>
          <w:sz w:val="24"/>
          <w:szCs w:val="24"/>
        </w:rPr>
      </w:pPr>
      <w:r w:rsidRPr="00E10C38">
        <w:rPr>
          <w:color w:val="auto"/>
          <w:sz w:val="24"/>
          <w:szCs w:val="24"/>
        </w:rPr>
        <w:t>«Все люди разные, этим мы и выделяемся, от манекенов отличаемся изъянами и недостатками. Мы часто придаем большое значение мелочам</w:t>
      </w:r>
      <w:r w:rsidRPr="00E10C38">
        <w:rPr>
          <w:b/>
          <w:color w:val="auto"/>
          <w:sz w:val="24"/>
          <w:szCs w:val="24"/>
        </w:rPr>
        <w:t xml:space="preserve"> </w:t>
      </w:r>
      <w:r w:rsidRPr="00E10C38">
        <w:rPr>
          <w:color w:val="auto"/>
          <w:sz w:val="24"/>
          <w:szCs w:val="24"/>
        </w:rPr>
        <w:t>своей внешности, придумывая проблемы. Одна девушка решила покончить с жизнью, потому что на руке у нее было родимое пятно. Ей казалось, что его все видят и стыдятся ее. Ее решимость испарилась тогда, когда однажды в ночном клубе она увидела людей в инвалидных колясках, танцующих рок-н-ролл… Видим друг друга иначе, себя не так, как нас видят другие.</w:t>
      </w:r>
      <w:r w:rsidRPr="00E10C38">
        <w:rPr>
          <w:b/>
          <w:color w:val="auto"/>
          <w:sz w:val="24"/>
          <w:szCs w:val="24"/>
        </w:rPr>
        <w:t xml:space="preserve"> </w:t>
      </w:r>
      <w:r w:rsidRPr="00E10C38">
        <w:rPr>
          <w:color w:val="auto"/>
          <w:sz w:val="24"/>
          <w:szCs w:val="24"/>
        </w:rPr>
        <w:t xml:space="preserve">Хотите убедиться?» </w:t>
      </w:r>
    </w:p>
    <w:p w:rsidR="001D2EFE" w:rsidRPr="00E10C38" w:rsidRDefault="001D2EFE" w:rsidP="00844478">
      <w:pPr>
        <w:spacing w:line="360" w:lineRule="auto"/>
        <w:ind w:left="71" w:firstLine="637"/>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26"/>
        </w:numPr>
        <w:suppressAutoHyphens/>
        <w:spacing w:line="360" w:lineRule="auto"/>
        <w:jc w:val="both"/>
        <w:rPr>
          <w:color w:val="auto"/>
        </w:rPr>
      </w:pPr>
      <w:r w:rsidRPr="00E10C38">
        <w:rPr>
          <w:color w:val="auto"/>
        </w:rPr>
        <w:t xml:space="preserve">Игра по парам «Портрет и автопортрет». </w:t>
      </w:r>
    </w:p>
    <w:p w:rsidR="001D2EFE" w:rsidRPr="00E10C38" w:rsidRDefault="001D2EFE" w:rsidP="00844478">
      <w:pPr>
        <w:spacing w:line="360" w:lineRule="auto"/>
        <w:ind w:left="71" w:firstLine="637"/>
        <w:jc w:val="both"/>
        <w:rPr>
          <w:color w:val="auto"/>
          <w:sz w:val="24"/>
          <w:szCs w:val="24"/>
        </w:rPr>
      </w:pPr>
      <w:r w:rsidRPr="00E10C38">
        <w:rPr>
          <w:color w:val="auto"/>
          <w:sz w:val="24"/>
          <w:szCs w:val="24"/>
        </w:rPr>
        <w:t xml:space="preserve">Детям предлагается разбиться на пары и предлагается описать себя по заданной схеме: фигура, руки, лицо, глаза. Затем его напарник также описывает его по этой же схеме. Ведущий обращает внимание детей на то, что описание самого ребенка и напарника отличаются. </w:t>
      </w:r>
    </w:p>
    <w:p w:rsidR="001D2EFE" w:rsidRPr="00E10C38" w:rsidRDefault="001D2EFE" w:rsidP="0037029D">
      <w:pPr>
        <w:pStyle w:val="a3"/>
        <w:numPr>
          <w:ilvl w:val="0"/>
          <w:numId w:val="26"/>
        </w:numPr>
        <w:suppressAutoHyphens/>
        <w:spacing w:line="360" w:lineRule="auto"/>
        <w:jc w:val="both"/>
        <w:rPr>
          <w:color w:val="auto"/>
        </w:rPr>
      </w:pPr>
      <w:r w:rsidRPr="00E10C38">
        <w:rPr>
          <w:color w:val="auto"/>
        </w:rPr>
        <w:t>Игра «Стыдно – не стыдно».</w:t>
      </w:r>
    </w:p>
    <w:p w:rsidR="001D2EFE" w:rsidRPr="00E10C38" w:rsidRDefault="001D2EFE" w:rsidP="00844478">
      <w:pPr>
        <w:spacing w:line="360" w:lineRule="auto"/>
        <w:ind w:left="71" w:firstLine="637"/>
        <w:jc w:val="both"/>
        <w:rPr>
          <w:color w:val="auto"/>
          <w:sz w:val="24"/>
          <w:szCs w:val="24"/>
        </w:rPr>
      </w:pPr>
      <w:r w:rsidRPr="00E10C38">
        <w:rPr>
          <w:color w:val="auto"/>
          <w:sz w:val="24"/>
          <w:szCs w:val="24"/>
        </w:rPr>
        <w:t xml:space="preserve">Ведущий произносит: «Есть люди, которые считают, что стыдно быть инвалидом и неприлично быть с ним рядом… вы тоже так думаете? Вы бы пошли на танцы с парнем на костылях? Или в кафе с девушкой в коляске?» </w:t>
      </w:r>
    </w:p>
    <w:p w:rsidR="001D2EFE" w:rsidRPr="00E10C38" w:rsidRDefault="001D2EFE" w:rsidP="00844478">
      <w:pPr>
        <w:spacing w:line="360" w:lineRule="auto"/>
        <w:ind w:left="71" w:firstLine="637"/>
        <w:jc w:val="both"/>
        <w:rPr>
          <w:color w:val="auto"/>
          <w:sz w:val="24"/>
          <w:szCs w:val="24"/>
        </w:rPr>
      </w:pPr>
      <w:r w:rsidRPr="00E10C38">
        <w:rPr>
          <w:color w:val="auto"/>
          <w:sz w:val="24"/>
          <w:szCs w:val="24"/>
        </w:rPr>
        <w:t xml:space="preserve">Детям предлагается разделиться на две команды. Каждая команда получает комплект карточек с перечислением разных особенностей внешности или поведения, а также пустые конверты с надписями: «Неприятно», «Смешно», «Ну и что?» и «Стыдно». </w:t>
      </w:r>
    </w:p>
    <w:p w:rsidR="001D2EFE" w:rsidRPr="00E10C38" w:rsidRDefault="001D2EFE" w:rsidP="00844478">
      <w:pPr>
        <w:spacing w:line="360" w:lineRule="auto"/>
        <w:ind w:left="71" w:firstLine="637"/>
        <w:jc w:val="both"/>
        <w:rPr>
          <w:color w:val="auto"/>
          <w:sz w:val="24"/>
          <w:szCs w:val="24"/>
        </w:rPr>
      </w:pPr>
      <w:r w:rsidRPr="00E10C38">
        <w:rPr>
          <w:color w:val="auto"/>
          <w:sz w:val="24"/>
          <w:szCs w:val="24"/>
        </w:rPr>
        <w:t xml:space="preserve">В течение 5-7 минут команды должны разложить все карточки по конвертам. </w:t>
      </w:r>
    </w:p>
    <w:p w:rsidR="001D2EFE" w:rsidRPr="00E10C38" w:rsidRDefault="001D2EFE" w:rsidP="00844478">
      <w:pPr>
        <w:spacing w:line="360" w:lineRule="auto"/>
        <w:ind w:left="71" w:firstLine="637"/>
        <w:jc w:val="both"/>
        <w:rPr>
          <w:color w:val="auto"/>
          <w:sz w:val="24"/>
          <w:szCs w:val="24"/>
        </w:rPr>
      </w:pPr>
      <w:r w:rsidRPr="00E10C38">
        <w:rPr>
          <w:color w:val="auto"/>
          <w:sz w:val="24"/>
          <w:szCs w:val="24"/>
        </w:rPr>
        <w:t xml:space="preserve">Затем каждая команда рассказывает о своем выборе и обосновывает его. </w:t>
      </w:r>
    </w:p>
    <w:p w:rsidR="001D2EFE" w:rsidRPr="00E10C38" w:rsidRDefault="001D2EFE" w:rsidP="00844478">
      <w:pPr>
        <w:spacing w:line="360" w:lineRule="auto"/>
        <w:ind w:left="71" w:firstLine="637"/>
        <w:jc w:val="both"/>
        <w:rPr>
          <w:color w:val="auto"/>
          <w:sz w:val="24"/>
          <w:szCs w:val="24"/>
        </w:rPr>
      </w:pPr>
      <w:r w:rsidRPr="00E10C38">
        <w:rPr>
          <w:color w:val="auto"/>
          <w:sz w:val="24"/>
          <w:szCs w:val="24"/>
        </w:rPr>
        <w:t>После выполнения упражнения педагог подводит детей к выводу о том, быть рядом с инвалидом, дружить с ним не стыдно. Стыдно быть лишним и бесполезным везде. Каждый человек может быть нужным команде.</w:t>
      </w:r>
    </w:p>
    <w:p w:rsidR="001D2EFE" w:rsidRPr="00E10C38" w:rsidRDefault="001D2EFE" w:rsidP="0037029D">
      <w:pPr>
        <w:pStyle w:val="a3"/>
        <w:numPr>
          <w:ilvl w:val="0"/>
          <w:numId w:val="26"/>
        </w:numPr>
        <w:suppressAutoHyphens/>
        <w:spacing w:line="360" w:lineRule="auto"/>
        <w:jc w:val="both"/>
        <w:rPr>
          <w:color w:val="auto"/>
        </w:rPr>
      </w:pPr>
      <w:r w:rsidRPr="00E10C38">
        <w:rPr>
          <w:color w:val="auto"/>
        </w:rPr>
        <w:t>Игра «Необитаемый остров».</w:t>
      </w:r>
    </w:p>
    <w:p w:rsidR="001D2EFE" w:rsidRPr="00E10C38" w:rsidRDefault="001D2EFE" w:rsidP="00844478">
      <w:pPr>
        <w:spacing w:line="360" w:lineRule="auto"/>
        <w:ind w:left="71" w:firstLine="637"/>
        <w:jc w:val="both"/>
        <w:rPr>
          <w:color w:val="auto"/>
          <w:sz w:val="24"/>
          <w:szCs w:val="24"/>
        </w:rPr>
      </w:pPr>
      <w:r w:rsidRPr="00E10C38">
        <w:rPr>
          <w:color w:val="auto"/>
          <w:sz w:val="24"/>
          <w:szCs w:val="24"/>
        </w:rPr>
        <w:t>Дети делятся на команды по 5-7 человек в каждой.</w:t>
      </w:r>
    </w:p>
    <w:p w:rsidR="001D2EFE" w:rsidRPr="00E10C38" w:rsidRDefault="001D2EFE" w:rsidP="00844478">
      <w:pPr>
        <w:spacing w:line="360" w:lineRule="auto"/>
        <w:ind w:left="71" w:firstLine="637"/>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1D2EFE" w:rsidRPr="00E10C38" w:rsidRDefault="001D2EFE" w:rsidP="00844478">
      <w:pPr>
        <w:spacing w:line="360" w:lineRule="auto"/>
        <w:ind w:left="71" w:firstLine="637"/>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1D2EFE" w:rsidRPr="00E10C38" w:rsidRDefault="001D2EFE" w:rsidP="00844478">
      <w:pPr>
        <w:spacing w:line="360" w:lineRule="auto"/>
        <w:ind w:left="71" w:firstLine="637"/>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1D2EFE" w:rsidRPr="00E10C38" w:rsidRDefault="001D2EFE"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3"/>
        <w:numPr>
          <w:ilvl w:val="0"/>
          <w:numId w:val="26"/>
        </w:numPr>
        <w:suppressAutoHyphens/>
        <w:spacing w:line="360" w:lineRule="auto"/>
        <w:jc w:val="both"/>
        <w:rPr>
          <w:color w:val="auto"/>
        </w:rPr>
      </w:pPr>
      <w:r w:rsidRPr="00E10C38">
        <w:rPr>
          <w:color w:val="auto"/>
        </w:rPr>
        <w:t xml:space="preserve">Подведение итогов.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Каждый человек ценен своей уникальностью и никакое внешнее отличие не является основанием для определения его полноценности. Если человек обделен в одном, он одарен в другом.</w:t>
      </w:r>
    </w:p>
    <w:p w:rsidR="001D2EFE" w:rsidRPr="00E10C38" w:rsidRDefault="001D2EFE" w:rsidP="00844478">
      <w:pPr>
        <w:rPr>
          <w:color w:val="auto"/>
          <w:sz w:val="24"/>
          <w:szCs w:val="24"/>
        </w:rPr>
      </w:pP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2. «Пусть меня научат… Профессиональная самореализация»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формированию представления о том, что люди с инвалидностью, как и все, могут заниматься разными видами профессий и приносить пользу обществу.</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профессиональной самореализации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знакомить с возможностями трудоустройства людей с различными видами инвалидности.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1D2EFE" w:rsidRPr="00E10C38" w:rsidRDefault="001D2EFE" w:rsidP="00844478">
      <w:pPr>
        <w:suppressAutoHyphens/>
        <w:spacing w:line="360" w:lineRule="auto"/>
        <w:ind w:firstLine="708"/>
        <w:jc w:val="both"/>
        <w:rPr>
          <w:b/>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1D2EFE" w:rsidRPr="00E10C38" w:rsidRDefault="001D2EFE" w:rsidP="0037029D">
      <w:pPr>
        <w:pStyle w:val="a3"/>
        <w:numPr>
          <w:ilvl w:val="0"/>
          <w:numId w:val="27"/>
        </w:numPr>
        <w:suppressAutoHyphens/>
        <w:spacing w:line="360" w:lineRule="auto"/>
        <w:jc w:val="both"/>
        <w:rPr>
          <w:color w:val="auto"/>
        </w:rPr>
      </w:pPr>
      <w:r w:rsidRPr="00E10C38">
        <w:rPr>
          <w:color w:val="auto"/>
        </w:rPr>
        <w:t>Беседа «Жизненный выбор».</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Педагог предлагает обучающимся поразмышлять о том, кем они хотели бы стать в будущем.</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Вопросы:</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Чем ты хочешь заниматься?</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Почему ты выбрал эту профессию?</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Что нужно сделать, чтобы стать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приобретение профессии — это важный и ответственный шаг в жизни каждого человека.</w:t>
      </w:r>
    </w:p>
    <w:p w:rsidR="001D2EFE" w:rsidRPr="00E10C38" w:rsidRDefault="001D2EFE" w:rsidP="00844478">
      <w:pPr>
        <w:spacing w:line="360" w:lineRule="auto"/>
        <w:ind w:left="71" w:firstLine="637"/>
        <w:rPr>
          <w:i/>
          <w:color w:val="auto"/>
          <w:sz w:val="24"/>
          <w:szCs w:val="24"/>
        </w:rPr>
      </w:pPr>
      <w:r w:rsidRPr="00E10C38">
        <w:rPr>
          <w:i/>
          <w:color w:val="auto"/>
          <w:sz w:val="24"/>
          <w:szCs w:val="24"/>
        </w:rPr>
        <w:t xml:space="preserve">Основной </w:t>
      </w:r>
      <w:r w:rsidRPr="00E10C38">
        <w:rPr>
          <w:i/>
          <w:color w:val="auto"/>
          <w:sz w:val="24"/>
          <w:szCs w:val="24"/>
          <w:lang w:val="en-US"/>
        </w:rPr>
        <w:t>этап</w:t>
      </w:r>
      <w:r w:rsidRPr="00E10C38">
        <w:rPr>
          <w:i/>
          <w:color w:val="auto"/>
          <w:sz w:val="24"/>
          <w:szCs w:val="24"/>
        </w:rPr>
        <w:t xml:space="preserve"> – 30 минут.</w:t>
      </w:r>
    </w:p>
    <w:p w:rsidR="001D2EFE" w:rsidRPr="00E10C38" w:rsidRDefault="001D2EFE" w:rsidP="0037029D">
      <w:pPr>
        <w:pStyle w:val="a3"/>
        <w:numPr>
          <w:ilvl w:val="0"/>
          <w:numId w:val="27"/>
        </w:numPr>
        <w:suppressAutoHyphens/>
        <w:spacing w:line="360" w:lineRule="auto"/>
        <w:jc w:val="both"/>
        <w:rPr>
          <w:color w:val="auto"/>
        </w:rPr>
      </w:pPr>
      <w:r w:rsidRPr="00E10C38">
        <w:rPr>
          <w:color w:val="auto"/>
        </w:rPr>
        <w:t>Игра «Рецепт».</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разделить на группы по 5-7 человек и составить список качеств, которыми должен обладать человек для той или иной профессии.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Каждая команда в течение 5 минут записывает список качеств на листе бумаги, а по окончании отведенного времени выдвигает делегата. Который от всей группы рассказывает об их решении.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тому, что для осуществления той или иной деятельности необходимы знания, упорство и сила воли. </w:t>
      </w:r>
    </w:p>
    <w:p w:rsidR="001D2EFE" w:rsidRPr="00E10C38" w:rsidRDefault="001D2EFE" w:rsidP="0037029D">
      <w:pPr>
        <w:pStyle w:val="a3"/>
        <w:numPr>
          <w:ilvl w:val="0"/>
          <w:numId w:val="27"/>
        </w:numPr>
        <w:suppressAutoHyphens/>
        <w:spacing w:line="360" w:lineRule="auto"/>
        <w:jc w:val="both"/>
        <w:rPr>
          <w:color w:val="auto"/>
        </w:rPr>
      </w:pPr>
      <w:r w:rsidRPr="00E10C38">
        <w:rPr>
          <w:color w:val="auto"/>
        </w:rPr>
        <w:t>Дискуссия эстафета «Профессии для людей с инвалидностью»</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разделиться на команды, каждая команда получает для обсуждения задание: какими видами деятельности могут заниматься люди с нарушениями опорно-двигательного аппарата, какими профессиями могут овладеть незрячие люди, люди с нарушением зрения, с расстройствами аутистического спектра, с интеллектуальной недостаточностью.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каждой профессии.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По окончании работы педагог обращает внимание детей на том, что люди с инвалидность также ведут активный образ жизни, работают и добиваются в профессиях значительных успехов.</w:t>
      </w:r>
    </w:p>
    <w:p w:rsidR="001D2EFE" w:rsidRPr="00E10C38" w:rsidRDefault="001D2EFE" w:rsidP="0037029D">
      <w:pPr>
        <w:pStyle w:val="a3"/>
        <w:numPr>
          <w:ilvl w:val="0"/>
          <w:numId w:val="27"/>
        </w:numPr>
        <w:suppressAutoHyphens/>
        <w:spacing w:line="360" w:lineRule="auto"/>
        <w:jc w:val="both"/>
        <w:rPr>
          <w:color w:val="auto"/>
        </w:rPr>
      </w:pPr>
      <w:r w:rsidRPr="00E10C38">
        <w:rPr>
          <w:color w:val="auto"/>
        </w:rPr>
        <w:t>Мини-лекция «Профессии, которые выбирают».</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Педагог демонстрирует слайд-презентацию и рассказывает о людях с инвалидностью, занимающихся разными видами деятельности, о людях, добившихся успехов в какой-либо профессии.</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Персоналии:</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Евгения Воскобойникова, журналист, телеведущая (травма позвоночника)</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Анна Макдональд, писательница (интеллектуальные нарушения)</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Кристи Браун, художник (детский церебральный паралич)</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Афанасьева Екатерина Инструктор по вождению, общественный деятель</w:t>
      </w:r>
    </w:p>
    <w:p w:rsidR="001D2EFE" w:rsidRPr="00E10C38" w:rsidRDefault="001D2EFE" w:rsidP="00844478">
      <w:pPr>
        <w:suppressAutoHyphens/>
        <w:spacing w:line="360" w:lineRule="auto"/>
        <w:jc w:val="both"/>
        <w:rPr>
          <w:color w:val="auto"/>
          <w:sz w:val="24"/>
          <w:szCs w:val="24"/>
        </w:rPr>
      </w:pPr>
      <w:r w:rsidRPr="00E10C38">
        <w:rPr>
          <w:color w:val="auto"/>
          <w:sz w:val="24"/>
          <w:szCs w:val="24"/>
        </w:rPr>
        <w:t>Стивен Вильям Хокинг, ученый (атрофирующий склероз)</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Александр Суворов, ученый.</w:t>
      </w:r>
    </w:p>
    <w:p w:rsidR="001D2EFE" w:rsidRPr="00E10C38" w:rsidRDefault="001D2EFE" w:rsidP="0037029D">
      <w:pPr>
        <w:pStyle w:val="a3"/>
        <w:numPr>
          <w:ilvl w:val="0"/>
          <w:numId w:val="27"/>
        </w:numPr>
        <w:suppressAutoHyphens/>
        <w:spacing w:line="360" w:lineRule="auto"/>
        <w:jc w:val="both"/>
        <w:rPr>
          <w:color w:val="auto"/>
        </w:rPr>
      </w:pPr>
      <w:r w:rsidRPr="00E10C38">
        <w:rPr>
          <w:color w:val="auto"/>
        </w:rPr>
        <w:t>Игра «Передай другому»</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Все обучающиеся стоят в кругу на расстоянии вытянутой руки друг от друга. Ребята при этом занимают разные позиции: кто-то сидит, кто-то стоит. Педагог просит каждого из ребят передать по кругу какой-то предмет. Затем одного из детей просят выйти из круга. В этот момент педагог акцентирует внимание детей на том, что сейчас выполнить начатое действие невозможно.</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важна роль каждого человека в осуществлении деятельности. </w:t>
      </w:r>
    </w:p>
    <w:p w:rsidR="001D2EFE" w:rsidRPr="00E10C38" w:rsidRDefault="001D2EFE"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3"/>
        <w:numPr>
          <w:ilvl w:val="0"/>
          <w:numId w:val="27"/>
        </w:numPr>
        <w:suppressAutoHyphens/>
        <w:spacing w:line="360" w:lineRule="auto"/>
        <w:jc w:val="both"/>
        <w:rPr>
          <w:color w:val="auto"/>
        </w:rPr>
      </w:pPr>
      <w:r w:rsidRPr="00E10C38">
        <w:rPr>
          <w:color w:val="auto"/>
        </w:rPr>
        <w:t xml:space="preserve">Подведение итогов.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инвалидности не влияет самореализацию человека в профессии. Они, как и все остальные выбирают какую-либо профессию, получают образование, осваивают специальность и работают. </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ind w:left="360"/>
        <w:jc w:val="both"/>
        <w:rPr>
          <w:b/>
          <w:color w:val="auto"/>
          <w:sz w:val="24"/>
          <w:szCs w:val="24"/>
        </w:rPr>
      </w:pPr>
      <w:r w:rsidRPr="00E10C38">
        <w:rPr>
          <w:b/>
          <w:color w:val="auto"/>
          <w:sz w:val="24"/>
          <w:szCs w:val="24"/>
        </w:rPr>
        <w:t>Урок 3. «Как слово наше отзовется…Образ инвалидов в СМИ»</w:t>
      </w:r>
    </w:p>
    <w:p w:rsidR="001D2EFE" w:rsidRPr="00E10C38" w:rsidRDefault="001D2EFE" w:rsidP="00844478">
      <w:pPr>
        <w:ind w:left="360"/>
        <w:jc w:val="both"/>
        <w:rPr>
          <w:b/>
          <w:color w:val="auto"/>
          <w:sz w:val="24"/>
          <w:szCs w:val="24"/>
        </w:rPr>
      </w:pP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инвалидов, сформированных СМИ.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людях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анализировать освещение темы инвалидности в СМИ.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pStyle w:val="af2"/>
        <w:spacing w:line="360" w:lineRule="auto"/>
        <w:ind w:firstLine="709"/>
        <w:rPr>
          <w:sz w:val="24"/>
          <w:szCs w:val="24"/>
        </w:rPr>
      </w:pPr>
      <w:r w:rsidRPr="00E10C38">
        <w:rPr>
          <w:sz w:val="24"/>
          <w:szCs w:val="24"/>
        </w:rPr>
        <w:t>Форма работы обучающихся: групповое обсуждение, методика «Займи позицию»,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Таблички для методики «Займи позицию».</w:t>
      </w:r>
    </w:p>
    <w:p w:rsidR="001D2EFE" w:rsidRPr="00E10C38" w:rsidRDefault="001D2EFE" w:rsidP="00844478">
      <w:pPr>
        <w:suppressAutoHyphens/>
        <w:spacing w:line="360" w:lineRule="auto"/>
        <w:ind w:firstLine="708"/>
        <w:jc w:val="both"/>
        <w:rPr>
          <w:b/>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1D2EFE" w:rsidRPr="00E10C38" w:rsidRDefault="001D2EFE" w:rsidP="0037029D">
      <w:pPr>
        <w:pStyle w:val="a3"/>
        <w:numPr>
          <w:ilvl w:val="0"/>
          <w:numId w:val="28"/>
        </w:numPr>
        <w:suppressAutoHyphens/>
        <w:spacing w:line="360" w:lineRule="auto"/>
        <w:jc w:val="both"/>
        <w:rPr>
          <w:color w:val="auto"/>
        </w:rPr>
      </w:pPr>
      <w:r w:rsidRPr="00E10C38">
        <w:rPr>
          <w:color w:val="auto"/>
        </w:rPr>
        <w:t>Игра «Перекличка-путанка».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Педагог произносит фразу «Белая собака лаяла в лесу» и предлагает ребенку, стоящему справа от него повторить фразу и заменить там одно слово. Аналогичным образом действуют все остальные обучающиеся. Игра останавливается, когда фраза «возвращается» к педагогу.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Педагог обращает внимание то, что смысл изначальной фразы сильно изменился и акцентирует внимание на том, что каждый человек так или иначе меняет содержание сказанного, привнося туда свое отношение, опыт, знания. </w:t>
      </w:r>
    </w:p>
    <w:p w:rsidR="001D2EFE" w:rsidRPr="00E10C38" w:rsidRDefault="001D2EFE" w:rsidP="00844478">
      <w:pPr>
        <w:spacing w:line="360" w:lineRule="auto"/>
        <w:ind w:left="71" w:firstLine="637"/>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28"/>
        </w:numPr>
        <w:suppressAutoHyphens/>
        <w:spacing w:line="360" w:lineRule="auto"/>
        <w:jc w:val="both"/>
        <w:rPr>
          <w:color w:val="auto"/>
        </w:rPr>
      </w:pPr>
      <w:r w:rsidRPr="00E10C38">
        <w:rPr>
          <w:color w:val="auto"/>
        </w:rPr>
        <w:t>Методика «Займи позицию» - «Инвалиды такие, какими их показывает СМИ».</w:t>
      </w:r>
    </w:p>
    <w:p w:rsidR="001D2EFE" w:rsidRPr="00E10C38" w:rsidRDefault="001D2EFE" w:rsidP="00844478">
      <w:pPr>
        <w:pStyle w:val="af2"/>
        <w:spacing w:line="360" w:lineRule="auto"/>
        <w:ind w:firstLine="709"/>
        <w:rPr>
          <w:sz w:val="24"/>
          <w:szCs w:val="24"/>
        </w:rPr>
      </w:pPr>
      <w:r w:rsidRPr="00E10C38">
        <w:rPr>
          <w:sz w:val="24"/>
          <w:szCs w:val="24"/>
        </w:rPr>
        <w:t>Педагог предлагает обучающимся разделиться на команды по 5-7 человек и выбрать себе позицию по вопросу «Инвалиды такие какими их показывает СМИ». Каждая команда должна выбрать позицию и взять себе соответствующую табличку (абсолютно за, абсолютно против, скорее за, скорее против, полностью согласен, полностью не согласен, скорее согласен, скорее не согласен) и аргументировать свой выбор.</w:t>
      </w:r>
    </w:p>
    <w:p w:rsidR="001D2EFE" w:rsidRPr="00E10C38" w:rsidRDefault="001D2EFE" w:rsidP="0037029D">
      <w:pPr>
        <w:pStyle w:val="a3"/>
        <w:numPr>
          <w:ilvl w:val="0"/>
          <w:numId w:val="28"/>
        </w:numPr>
        <w:suppressAutoHyphens/>
        <w:spacing w:line="360" w:lineRule="auto"/>
        <w:jc w:val="both"/>
        <w:rPr>
          <w:color w:val="auto"/>
        </w:rPr>
      </w:pPr>
      <w:r w:rsidRPr="00E10C38">
        <w:rPr>
          <w:color w:val="auto"/>
        </w:rPr>
        <w:t>Групповое обсуждение «Образ человека с инвалидностью в СМИ».</w:t>
      </w:r>
    </w:p>
    <w:p w:rsidR="001D2EFE" w:rsidRPr="00E10C38" w:rsidRDefault="001D2EFE" w:rsidP="00844478">
      <w:pPr>
        <w:pStyle w:val="af2"/>
        <w:spacing w:line="360" w:lineRule="auto"/>
        <w:ind w:firstLine="709"/>
        <w:rPr>
          <w:sz w:val="24"/>
          <w:szCs w:val="24"/>
        </w:rPr>
      </w:pPr>
      <w:r w:rsidRPr="00E10C38">
        <w:rPr>
          <w:sz w:val="24"/>
          <w:szCs w:val="24"/>
        </w:rPr>
        <w:t>Педагог предлагает обучающимся подумать над тем, в какой позиции наиболее часто люди с инвалидностью:</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ПОСТРАДАВШИЙ</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ОБВИНИТЕЛЬ</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ОБЫВАТЕЛЬ</w:t>
      </w:r>
    </w:p>
    <w:p w:rsidR="001D2EFE" w:rsidRPr="00E10C38" w:rsidRDefault="001D2EFE" w:rsidP="00844478">
      <w:pPr>
        <w:ind w:firstLine="708"/>
        <w:rPr>
          <w:color w:val="auto"/>
          <w:sz w:val="24"/>
          <w:szCs w:val="24"/>
        </w:rPr>
      </w:pPr>
      <w:r w:rsidRPr="00E10C38">
        <w:rPr>
          <w:color w:val="auto"/>
          <w:sz w:val="24"/>
          <w:szCs w:val="24"/>
        </w:rPr>
        <w:t xml:space="preserve">ПОБЕДИТЕЛЬ </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Обучающимся предлагается аргументировать свой ответ.</w:t>
      </w:r>
    </w:p>
    <w:p w:rsidR="001D2EFE" w:rsidRPr="00E10C38" w:rsidRDefault="001D2EFE" w:rsidP="00844478">
      <w:pPr>
        <w:pStyle w:val="af2"/>
        <w:spacing w:line="360" w:lineRule="auto"/>
        <w:ind w:firstLine="709"/>
        <w:rPr>
          <w:sz w:val="24"/>
          <w:szCs w:val="24"/>
        </w:rPr>
      </w:pPr>
      <w:r w:rsidRPr="00E10C38">
        <w:rPr>
          <w:sz w:val="24"/>
          <w:szCs w:val="24"/>
        </w:rPr>
        <w:t>Педагог подводит обучающихся на том, что увлечение СМИ позиционированием людей с инвалидностью как ПОСТРАДАВШИХ, ОБВИНИТЕЛЕЙ приводит к искажению самоощущения людей с инвалидностью, так и окружающих их людей. Это негативно сказывается на создании интегрированного общества.</w:t>
      </w:r>
    </w:p>
    <w:p w:rsidR="001D2EFE" w:rsidRPr="00E10C38" w:rsidRDefault="001D2EFE"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3"/>
        <w:numPr>
          <w:ilvl w:val="0"/>
          <w:numId w:val="28"/>
        </w:numPr>
        <w:suppressAutoHyphens/>
        <w:spacing w:line="360" w:lineRule="auto"/>
        <w:jc w:val="both"/>
        <w:rPr>
          <w:color w:val="auto"/>
        </w:rPr>
      </w:pPr>
      <w:r w:rsidRPr="00E10C38">
        <w:rPr>
          <w:color w:val="auto"/>
        </w:rPr>
        <w:t xml:space="preserve">Подведение итогов.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детей рассказать о том, что он сегодня узнал и какие выводы для себя сделал.</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предубеждений в отношении людей с инвалидностью мешает организации продуктивного взаимодействия и создает дополнительные «отношенческие» барьеры. </w:t>
      </w:r>
    </w:p>
    <w:p w:rsidR="001D2EFE" w:rsidRPr="00E10C38" w:rsidRDefault="001D2EFE" w:rsidP="00844478">
      <w:pPr>
        <w:pStyle w:val="af2"/>
        <w:spacing w:line="360" w:lineRule="auto"/>
        <w:ind w:firstLine="709"/>
        <w:rPr>
          <w:sz w:val="24"/>
          <w:szCs w:val="24"/>
        </w:rPr>
      </w:pPr>
    </w:p>
    <w:p w:rsidR="001D2EFE" w:rsidRPr="00E10C38" w:rsidRDefault="001D2EFE" w:rsidP="00844478">
      <w:pPr>
        <w:suppressAutoHyphens/>
        <w:spacing w:line="360" w:lineRule="auto"/>
        <w:ind w:firstLine="708"/>
        <w:jc w:val="center"/>
        <w:rPr>
          <w:b/>
          <w:color w:val="auto"/>
          <w:sz w:val="24"/>
          <w:szCs w:val="24"/>
        </w:rPr>
      </w:pPr>
      <w:r w:rsidRPr="00E10C38">
        <w:rPr>
          <w:b/>
          <w:color w:val="auto"/>
          <w:sz w:val="24"/>
          <w:szCs w:val="24"/>
        </w:rPr>
        <w:t>8 КЛАСС</w:t>
      </w: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1. «Жизнь в движении»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опорно-двигательного аппарата и этикете в общении с ними.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языке и этикете в общении с людьми с нарушениями опорно-двигательного аппарата.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Стивена Хокинга, видеозапись репортажа о передвижениях по городу человека на коляске (</w:t>
      </w:r>
      <w:hyperlink r:id="rId33" w:history="1">
        <w:r w:rsidRPr="00E10C38">
          <w:rPr>
            <w:color w:val="auto"/>
            <w:sz w:val="24"/>
            <w:szCs w:val="24"/>
          </w:rPr>
          <w:t>https://www.1tv.ru/shows/dobroe-utro/reportazh/dostupna-li-dostupnaya-sreda-dobroe-utro-fragment-vypuska-ot-13042016</w:t>
        </w:r>
      </w:hyperlink>
      <w:r w:rsidRPr="00E10C38">
        <w:rPr>
          <w:color w:val="auto"/>
          <w:sz w:val="24"/>
          <w:szCs w:val="24"/>
        </w:rPr>
        <w:t xml:space="preserve"> ), листы бумаги, ручки.</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1D2EFE" w:rsidRPr="00E10C38" w:rsidRDefault="001D2EFE" w:rsidP="0037029D">
      <w:pPr>
        <w:pStyle w:val="a3"/>
        <w:numPr>
          <w:ilvl w:val="0"/>
          <w:numId w:val="29"/>
        </w:numPr>
        <w:suppressAutoHyphens/>
        <w:spacing w:line="360" w:lineRule="auto"/>
        <w:jc w:val="both"/>
        <w:rPr>
          <w:color w:val="auto"/>
        </w:rPr>
      </w:pPr>
      <w:r w:rsidRPr="00E10C38">
        <w:rPr>
          <w:color w:val="auto"/>
        </w:rPr>
        <w:t>Мини-лекция.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ограниченный мобильностью. По-другому из называют люди с нарушениями опорно-двигательного аппарата. Нарушения функций опорно-двигательного аппарата могут носить как врожденный, так и приобретенный характер.</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Постарайтесь припомнить, кто из известных людей имеет врожденные нарушения опорно-двигательного аппарат, а кто приобрел ее в результате травмы, болезни и т.д.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Нарушения опорно-двигательного аппарата отмечаются у 5-7% детей. Основную массу среди них (89%) составляют дети с детским церебральным параличом. При данном заболевании нарушается тонус мышц: он высокий (тогда мышцы спазмированы), либо расслабленный (гипотонус). Часто при ДЦП наблюдается дрожание конечностей, трудность удержания позы. Это приводит к трудностям в осуществлении бытовой деятельности.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Степень двигательных ограничений бывает различной: некоторые могут передвигаться без использования вспомогательных устройств или с ортопедическими средствами (палочками, тростями), другие могут передвигаться только с помощью специальных устройств (на инвалидной коляске).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Люди с нарушениями опорно-двигательного аппарат чаще других сталкиваются с физическим барьерами (отсутствие или недоступность пандуса, отсутствие подъемника, доступного туалета и т.д.) В то же время при организации доступной среды многие из них легко передвигаются по городу, летают ездят на поездах и т.д.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Далее педагог предлагает обучающимся просмотреть ролик о передвижениях человека на коляске.</w:t>
      </w:r>
    </w:p>
    <w:p w:rsidR="001D2EFE" w:rsidRPr="00E10C38" w:rsidRDefault="001D2EFE" w:rsidP="00844478">
      <w:pPr>
        <w:spacing w:line="360" w:lineRule="auto"/>
        <w:ind w:left="71" w:firstLine="637"/>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29"/>
        </w:numPr>
        <w:suppressAutoHyphens/>
        <w:spacing w:line="360" w:lineRule="auto"/>
        <w:jc w:val="both"/>
        <w:rPr>
          <w:color w:val="auto"/>
        </w:rPr>
      </w:pPr>
      <w:r w:rsidRPr="00E10C38">
        <w:rPr>
          <w:color w:val="auto"/>
        </w:rPr>
        <w:t>Составление памятки по этикету общения с человеком, передвигающемся на коляске.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Затем проводится презентация составленных памяток и их обсуждение.</w:t>
      </w:r>
    </w:p>
    <w:p w:rsidR="001D2EFE" w:rsidRPr="00E10C38" w:rsidRDefault="001D2EFE" w:rsidP="0037029D">
      <w:pPr>
        <w:pStyle w:val="a3"/>
        <w:numPr>
          <w:ilvl w:val="0"/>
          <w:numId w:val="29"/>
        </w:numPr>
        <w:suppressAutoHyphens/>
        <w:spacing w:line="360" w:lineRule="auto"/>
        <w:jc w:val="center"/>
        <w:rPr>
          <w:color w:val="auto"/>
        </w:rPr>
      </w:pPr>
      <w:r w:rsidRPr="00E10C38">
        <w:rPr>
          <w:color w:val="auto"/>
        </w:rPr>
        <w:t>Прослушивание рассказа о жизни ученого Стивена Хокинга. Рассказ.</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«Стивен Уильям Хокинг появился на свет 8 января 1942 в Оксфорде, Великобритания. Отец будущего ученого, Фрэнк, занимался исследовательской деятельностью в центре медицины в Хампстеде, а мать, Изабель, работала в том же центре на должности секретаря. Кроме того, у четы Хокингов были также две дочери – Филипа и Мэри. Хокинги усыновили еще одного ребенка – Эдварда.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Хокинг окончил университет в родном Оксфорде, со степенью бакалавра в 1962 году. В 1966 стяжал ученую степень Доктора философии, окончив при университете г. Кембриджа колледж Тринити-холл.</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В начале 60-х годов у Хокина была выявлена болезнь – боковой амиотрофический склероз, - которая стала быстро прогрессировать, и привела вскоре к полному параличу.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В 1965 году Стивен Хокинг женился на Джейн Уайлд. В этом браке появилось двое сыновей и дочь.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 1985 году Хокингу провели операцию на горле, после которой ученый практически полностью утратил способность говорить, с тех пор ученый общается с помощь синтезатора речи, который разработали для него и подарили друзья. Также небольшая подвижность некоторое время оставалась в указательном пальце на правой руке ученого. Но вскоре подвижной в теле Хокинга осталась только одна из мимических мышц щеки; через установленный напротив этой мышцы датчик Стивен Хокинг совершает управление специальным компьютером, дающим возможность ученому общаться с теми, кто его окружает.</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В 1991 году Хокинг развелся со своей первой супругой, а в 1995 женился на женщине, бывшей до этого его сиделкой, Элайн Мэнсон и был женат на ней 11 лет.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Практически полный паралич тела Хокинга не является преградой для ученого, предпочитающего вести насыщенную жизнь. Так, в апреле 2007-го, Стивен Хокинг испытал на себе условия полета в невесомости, совершив путешествие на специальном летательном средстве, а 2009-м даже собирался слетать в космос».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обучающимся ответить на вопросы: Как вы думаете, можно ли Стивена Хокинга назвать человеком, занимающим активную жизненную позицию? </w:t>
      </w:r>
    </w:p>
    <w:p w:rsidR="001D2EFE" w:rsidRPr="00E10C38" w:rsidRDefault="001D2EFE" w:rsidP="00844478">
      <w:pPr>
        <w:suppressAutoHyphens/>
        <w:spacing w:line="360" w:lineRule="auto"/>
        <w:ind w:firstLine="708"/>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f2"/>
        <w:numPr>
          <w:ilvl w:val="0"/>
          <w:numId w:val="29"/>
        </w:numPr>
        <w:spacing w:line="360" w:lineRule="auto"/>
        <w:rPr>
          <w:sz w:val="24"/>
          <w:szCs w:val="24"/>
        </w:rPr>
      </w:pPr>
      <w:r w:rsidRPr="00E10C38">
        <w:rPr>
          <w:sz w:val="24"/>
          <w:szCs w:val="24"/>
        </w:rPr>
        <w:t>Подведение итогов.</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нарушения опорно-двигательного аппарата создает ограничения в передвижении, но организация доступной среды, применение технических средств реабилитации позволяет людям вести полную жизнь. </w:t>
      </w:r>
    </w:p>
    <w:p w:rsidR="001D2EFE" w:rsidRPr="00E10C38" w:rsidRDefault="001D2EFE" w:rsidP="00844478">
      <w:pPr>
        <w:pStyle w:val="af2"/>
        <w:spacing w:line="360" w:lineRule="auto"/>
        <w:ind w:firstLine="709"/>
        <w:rPr>
          <w:sz w:val="24"/>
          <w:szCs w:val="24"/>
        </w:rPr>
      </w:pP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2. «В темноте и тишине»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слепоглухих людей и способах общения с ними.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взаимодействии и сопровождения человека с нарушением слуха и зрения;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обучать языку и этикету общения с людьми с инвалидностью по слуху и зрению;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1D2EFE" w:rsidRPr="00E10C38" w:rsidRDefault="001D2EFE"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видеозапись урока дактилологии, таблицы дактилологические, документальный фильм к Уроку Доброты «Слово на ладони», видеоролик о приветствии и начале общения со слепоглухим человеком (</w:t>
      </w:r>
      <w:hyperlink r:id="rId34" w:history="1">
        <w:r w:rsidRPr="00E10C38">
          <w:rPr>
            <w:sz w:val="24"/>
            <w:szCs w:val="24"/>
          </w:rPr>
          <w:t>http://www.so-edinenie.org/volonteram/privetstvie-i-nachalo-obscheniya/</w:t>
        </w:r>
      </w:hyperlink>
      <w:r w:rsidRPr="00E10C38">
        <w:rPr>
          <w:sz w:val="24"/>
          <w:szCs w:val="24"/>
        </w:rPr>
        <w:t xml:space="preserve"> ), о дактильной азбуке (</w:t>
      </w:r>
      <w:hyperlink r:id="rId35" w:history="1">
        <w:r w:rsidRPr="00E10C38">
          <w:rPr>
            <w:sz w:val="24"/>
            <w:szCs w:val="24"/>
          </w:rPr>
          <w:t>http://www.so-edinenie.org/volonteram/daktilnaya-azbuka/</w:t>
        </w:r>
      </w:hyperlink>
      <w:r w:rsidRPr="00E10C38">
        <w:rPr>
          <w:sz w:val="24"/>
          <w:szCs w:val="24"/>
        </w:rPr>
        <w:t xml:space="preserve"> ).</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1D2EFE" w:rsidRPr="00E10C38" w:rsidRDefault="001D2EFE" w:rsidP="0037029D">
      <w:pPr>
        <w:pStyle w:val="af2"/>
        <w:numPr>
          <w:ilvl w:val="0"/>
          <w:numId w:val="30"/>
        </w:numPr>
        <w:spacing w:line="360" w:lineRule="auto"/>
        <w:rPr>
          <w:sz w:val="24"/>
          <w:szCs w:val="24"/>
        </w:rPr>
      </w:pPr>
      <w:r w:rsidRPr="00E10C38">
        <w:rPr>
          <w:sz w:val="24"/>
          <w:szCs w:val="24"/>
        </w:rPr>
        <w:t>Просмотр документального фильма «Слово на ладони».</w:t>
      </w:r>
    </w:p>
    <w:p w:rsidR="001D2EFE" w:rsidRPr="00E10C38" w:rsidRDefault="001D2EFE" w:rsidP="00844478">
      <w:pPr>
        <w:spacing w:line="360" w:lineRule="auto"/>
        <w:ind w:left="709"/>
        <w:rPr>
          <w:i/>
          <w:color w:val="auto"/>
          <w:sz w:val="24"/>
          <w:szCs w:val="24"/>
        </w:rPr>
      </w:pPr>
      <w:r w:rsidRPr="00E10C38">
        <w:rPr>
          <w:i/>
          <w:color w:val="auto"/>
          <w:sz w:val="24"/>
          <w:szCs w:val="24"/>
        </w:rPr>
        <w:t>Основной этап – 30 минут.</w:t>
      </w:r>
    </w:p>
    <w:p w:rsidR="001D2EFE" w:rsidRPr="00E10C38" w:rsidRDefault="001D2EFE" w:rsidP="0037029D">
      <w:pPr>
        <w:pStyle w:val="af2"/>
        <w:numPr>
          <w:ilvl w:val="0"/>
          <w:numId w:val="30"/>
        </w:numPr>
        <w:spacing w:line="360" w:lineRule="auto"/>
        <w:rPr>
          <w:sz w:val="24"/>
          <w:szCs w:val="24"/>
        </w:rPr>
      </w:pPr>
      <w:r w:rsidRPr="00E10C38">
        <w:rPr>
          <w:sz w:val="24"/>
          <w:szCs w:val="24"/>
        </w:rPr>
        <w:t>Мини-лекция.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одновременным нарушением слуха и зрения. Людей, имеющих одновременное нарушение слуха и зрения, называют слепоглухие. Если человек потерял зрение и слух в раннем детстве, до овладения и закрепления словесной речи, то его называют слепоглухонемой.</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Если потеря зрения и слуха наступила в дошкольном возрасте и позднее, когда у ребенка уже была сформирована речь, то такого человека называют слепоглухой.</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Таким ребятам приходится прибегать к помощи других людей для овладения какими-либо навыками. Так, например, обычно о многих вещах и способах действия с ними ребенок узнает просто, наблюдая за взрослым человеком. То здесь это невозможно. Для обучения и взаимодействия с этими людьми очень важен тактильный контакт.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С другими людьми они общаются с помощью дактильной азбуки «в руку» или пальцевая азбука. </w:t>
      </w:r>
    </w:p>
    <w:p w:rsidR="001D2EFE" w:rsidRPr="00E10C38" w:rsidRDefault="001D2EFE" w:rsidP="00844478">
      <w:pPr>
        <w:spacing w:line="360" w:lineRule="auto"/>
        <w:ind w:left="71" w:firstLine="637"/>
        <w:rPr>
          <w:i/>
          <w:color w:val="auto"/>
          <w:sz w:val="24"/>
          <w:szCs w:val="24"/>
        </w:rPr>
      </w:pPr>
      <w:r w:rsidRPr="00E10C38">
        <w:rPr>
          <w:i/>
          <w:color w:val="auto"/>
          <w:sz w:val="24"/>
          <w:szCs w:val="24"/>
        </w:rPr>
        <w:t>Основной этап – 30 минут.</w:t>
      </w:r>
    </w:p>
    <w:p w:rsidR="001D2EFE" w:rsidRPr="00E10C38" w:rsidRDefault="001D2EFE" w:rsidP="00844478">
      <w:pPr>
        <w:suppressAutoHyphens/>
        <w:spacing w:line="360" w:lineRule="auto"/>
        <w:ind w:firstLine="709"/>
        <w:jc w:val="both"/>
        <w:rPr>
          <w:color w:val="auto"/>
          <w:sz w:val="24"/>
          <w:szCs w:val="24"/>
        </w:rPr>
      </w:pPr>
    </w:p>
    <w:p w:rsidR="001D2EFE" w:rsidRPr="00E10C38" w:rsidRDefault="001D2EFE" w:rsidP="0037029D">
      <w:pPr>
        <w:pStyle w:val="af2"/>
        <w:numPr>
          <w:ilvl w:val="0"/>
          <w:numId w:val="30"/>
        </w:numPr>
        <w:spacing w:line="360" w:lineRule="auto"/>
        <w:rPr>
          <w:sz w:val="24"/>
          <w:szCs w:val="24"/>
        </w:rPr>
      </w:pPr>
      <w:r w:rsidRPr="00E10C38">
        <w:rPr>
          <w:sz w:val="24"/>
          <w:szCs w:val="24"/>
        </w:rPr>
        <w:t>Практикум «Имитация».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одновременным нарушением слуха и зрения. Для этого класс разделяют на группы по 4-5 человек. Внутри группы каждый из детей должен побыть с завязанными глазами и в берушах. Задача остальных детей понаблюдать за изменением поведения товарища, потрогать его за руку.</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1D2EFE" w:rsidRPr="00E10C38" w:rsidRDefault="001D2EFE"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одновременным нарушением зрения и слуха тактильный контакт, использование предметов для осязания. </w:t>
      </w:r>
    </w:p>
    <w:p w:rsidR="001D2EFE" w:rsidRPr="00E10C38" w:rsidRDefault="001D2EFE" w:rsidP="0037029D">
      <w:pPr>
        <w:pStyle w:val="a3"/>
        <w:numPr>
          <w:ilvl w:val="0"/>
          <w:numId w:val="29"/>
        </w:numPr>
        <w:suppressAutoHyphens/>
        <w:spacing w:line="360" w:lineRule="auto"/>
        <w:jc w:val="both"/>
        <w:rPr>
          <w:color w:val="auto"/>
        </w:rPr>
      </w:pPr>
      <w:r w:rsidRPr="00E10C38">
        <w:rPr>
          <w:color w:val="auto"/>
        </w:rPr>
        <w:t>Игра «Слепой скульптор».</w:t>
      </w:r>
    </w:p>
    <w:p w:rsidR="001D2EFE" w:rsidRPr="00E10C38" w:rsidRDefault="001D2EFE"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и надевают беруши. Второй должен из третьего «слепить» скульптуру. Затем ребенок с завязанными глазами и в берушах должен из второго «слепить» то же, что тот слепил из третьего. </w:t>
      </w:r>
    </w:p>
    <w:p w:rsidR="001D2EFE" w:rsidRPr="00E10C38" w:rsidRDefault="001D2EFE" w:rsidP="0037029D">
      <w:pPr>
        <w:pStyle w:val="af2"/>
        <w:numPr>
          <w:ilvl w:val="0"/>
          <w:numId w:val="29"/>
        </w:numPr>
        <w:spacing w:line="360" w:lineRule="auto"/>
        <w:rPr>
          <w:sz w:val="24"/>
          <w:szCs w:val="24"/>
        </w:rPr>
      </w:pPr>
      <w:r w:rsidRPr="00E10C38">
        <w:rPr>
          <w:sz w:val="24"/>
          <w:szCs w:val="24"/>
        </w:rPr>
        <w:t>Игра «Я могу».</w:t>
      </w:r>
    </w:p>
    <w:p w:rsidR="001D2EFE" w:rsidRPr="00E10C38" w:rsidRDefault="001D2EFE"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одновременным нарушением слуха и зрения в быту, при выполнении простейших действий.</w:t>
      </w:r>
    </w:p>
    <w:p w:rsidR="001D2EFE" w:rsidRPr="00E10C38" w:rsidRDefault="001D2EFE" w:rsidP="00844478">
      <w:pPr>
        <w:pStyle w:val="af2"/>
        <w:spacing w:line="360" w:lineRule="auto"/>
        <w:ind w:firstLine="709"/>
        <w:rPr>
          <w:sz w:val="24"/>
          <w:szCs w:val="24"/>
        </w:rPr>
      </w:pPr>
      <w:r w:rsidRPr="00E10C38">
        <w:rPr>
          <w:sz w:val="24"/>
          <w:szCs w:val="24"/>
        </w:rPr>
        <w:t>Педагог предлагает детям с завязанными глазами: сделать несколько шагов вперед, определить где находится один из его товарищей и т.д.</w:t>
      </w:r>
    </w:p>
    <w:p w:rsidR="001D2EFE" w:rsidRPr="00E10C38" w:rsidRDefault="001D2EFE" w:rsidP="00844478">
      <w:pPr>
        <w:pStyle w:val="af2"/>
        <w:spacing w:line="360" w:lineRule="auto"/>
        <w:ind w:firstLine="709"/>
        <w:rPr>
          <w:sz w:val="24"/>
          <w:szCs w:val="24"/>
        </w:rPr>
      </w:pPr>
      <w:r w:rsidRPr="00E10C38">
        <w:rPr>
          <w:sz w:val="24"/>
          <w:szCs w:val="24"/>
        </w:rPr>
        <w:t xml:space="preserve">Далее педагог предлагает детям подумать, что помогает людям с одновременным нарушением слуха и зрения ориентироваться в быту. Рассмотреть различные устройства, которые предназначены для помощи в быту. </w:t>
      </w:r>
    </w:p>
    <w:p w:rsidR="001D2EFE" w:rsidRPr="00E10C38" w:rsidRDefault="001D2EFE" w:rsidP="0037029D">
      <w:pPr>
        <w:pStyle w:val="af2"/>
        <w:numPr>
          <w:ilvl w:val="0"/>
          <w:numId w:val="29"/>
        </w:numPr>
        <w:spacing w:line="360" w:lineRule="auto"/>
        <w:rPr>
          <w:sz w:val="24"/>
          <w:szCs w:val="24"/>
        </w:rPr>
      </w:pPr>
      <w:r w:rsidRPr="00E10C38">
        <w:rPr>
          <w:sz w:val="24"/>
          <w:szCs w:val="24"/>
        </w:rPr>
        <w:t>Знакомство с дактильной азбукой и пальцевой азбукой.</w:t>
      </w:r>
    </w:p>
    <w:p w:rsidR="001D2EFE" w:rsidRPr="00E10C38" w:rsidRDefault="001D2EFE" w:rsidP="00844478">
      <w:pPr>
        <w:pStyle w:val="af2"/>
        <w:spacing w:line="360" w:lineRule="auto"/>
        <w:ind w:left="708"/>
        <w:rPr>
          <w:sz w:val="24"/>
          <w:szCs w:val="24"/>
        </w:rPr>
      </w:pPr>
      <w:r w:rsidRPr="00E10C38">
        <w:rPr>
          <w:sz w:val="24"/>
          <w:szCs w:val="24"/>
        </w:rPr>
        <w:t>Педагог предлагает обучающимся произнести свое имя на дактиле.</w:t>
      </w:r>
    </w:p>
    <w:p w:rsidR="001D2EFE" w:rsidRPr="00E10C38" w:rsidRDefault="001D2EFE" w:rsidP="0037029D">
      <w:pPr>
        <w:pStyle w:val="af2"/>
        <w:numPr>
          <w:ilvl w:val="0"/>
          <w:numId w:val="29"/>
        </w:numPr>
        <w:spacing w:line="360" w:lineRule="auto"/>
        <w:rPr>
          <w:sz w:val="24"/>
          <w:szCs w:val="24"/>
        </w:rPr>
      </w:pPr>
      <w:r w:rsidRPr="00E10C38">
        <w:rPr>
          <w:sz w:val="24"/>
          <w:szCs w:val="24"/>
        </w:rPr>
        <w:t xml:space="preserve">Составление памятки о способах общения и взаимодействия с человеком одновременным нарушением слуха и зрения.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1D2EFE" w:rsidRPr="00E10C38" w:rsidRDefault="001D2EFE"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f2"/>
        <w:numPr>
          <w:ilvl w:val="0"/>
          <w:numId w:val="29"/>
        </w:numPr>
        <w:spacing w:line="360" w:lineRule="auto"/>
        <w:rPr>
          <w:sz w:val="24"/>
          <w:szCs w:val="24"/>
        </w:rPr>
      </w:pPr>
      <w:r w:rsidRPr="00E10C38">
        <w:rPr>
          <w:sz w:val="24"/>
          <w:szCs w:val="24"/>
        </w:rPr>
        <w:t>Подведение итогов.</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одновременные нарушения зрения и слуха создают значительные ограничения в познании окружающего мира, но организация применение вспомогательных устройств, помощь других людей позволяет людям вести интересную жизнь. </w:t>
      </w:r>
    </w:p>
    <w:p w:rsidR="001D2EFE" w:rsidRPr="00E10C38" w:rsidRDefault="001D2EFE" w:rsidP="00844478">
      <w:pPr>
        <w:pStyle w:val="af2"/>
        <w:spacing w:line="360" w:lineRule="auto"/>
        <w:ind w:firstLine="709"/>
        <w:rPr>
          <w:b/>
          <w:sz w:val="24"/>
          <w:szCs w:val="24"/>
          <w:lang w:eastAsia="en-US"/>
        </w:rPr>
      </w:pPr>
    </w:p>
    <w:p w:rsidR="001D2EFE" w:rsidRPr="00E10C38" w:rsidRDefault="001D2EFE" w:rsidP="00844478">
      <w:pPr>
        <w:suppressAutoHyphens/>
        <w:spacing w:line="360" w:lineRule="auto"/>
        <w:ind w:firstLine="709"/>
        <w:jc w:val="both"/>
        <w:rPr>
          <w:b/>
          <w:color w:val="auto"/>
          <w:sz w:val="24"/>
          <w:szCs w:val="24"/>
        </w:rPr>
      </w:pPr>
      <w:r w:rsidRPr="00E10C38">
        <w:rPr>
          <w:b/>
          <w:color w:val="auto"/>
          <w:sz w:val="24"/>
          <w:szCs w:val="24"/>
        </w:rPr>
        <w:t>Урок 3. «Волонтер, социальный куратор – это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pStyle w:val="af2"/>
        <w:spacing w:line="360" w:lineRule="auto"/>
        <w:ind w:firstLine="709"/>
        <w:rPr>
          <w:sz w:val="24"/>
          <w:szCs w:val="24"/>
        </w:rPr>
      </w:pPr>
      <w:r w:rsidRPr="00E10C38">
        <w:rPr>
          <w:sz w:val="24"/>
          <w:szCs w:val="24"/>
        </w:rPr>
        <w:t>Форма работы обучающихся: групповое обсуждение, дискуссия, игра.</w:t>
      </w:r>
    </w:p>
    <w:p w:rsidR="001D2EFE" w:rsidRPr="00E10C38" w:rsidRDefault="001D2EFE"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документальный фильм к Уроку Доброты «Мир слепоглухих».</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1D2EFE" w:rsidRPr="00E10C38" w:rsidRDefault="001D2EFE" w:rsidP="0037029D">
      <w:pPr>
        <w:pStyle w:val="a3"/>
        <w:numPr>
          <w:ilvl w:val="0"/>
          <w:numId w:val="31"/>
        </w:numPr>
        <w:suppressAutoHyphens/>
        <w:spacing w:line="360" w:lineRule="auto"/>
        <w:jc w:val="both"/>
        <w:rPr>
          <w:color w:val="auto"/>
        </w:rPr>
      </w:pPr>
      <w:r w:rsidRPr="00E10C38">
        <w:rPr>
          <w:color w:val="auto"/>
        </w:rPr>
        <w:t xml:space="preserve">Знакомство с темой. </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1D2EFE" w:rsidRPr="00E10C38" w:rsidRDefault="001D2EFE"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1D2EFE" w:rsidRPr="00E10C38" w:rsidRDefault="001D2EFE"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1D2EFE" w:rsidRPr="00E10C38" w:rsidRDefault="001D2EFE" w:rsidP="00844478">
      <w:pPr>
        <w:pStyle w:val="af2"/>
        <w:spacing w:line="360" w:lineRule="auto"/>
        <w:rPr>
          <w:sz w:val="24"/>
          <w:szCs w:val="24"/>
        </w:rPr>
      </w:pPr>
      <w:r w:rsidRPr="00E10C38">
        <w:rPr>
          <w:sz w:val="24"/>
          <w:szCs w:val="24"/>
        </w:rPr>
        <w:t>Просмотр документального фильма «Мир слепоглухих».</w:t>
      </w:r>
    </w:p>
    <w:p w:rsidR="001D2EFE" w:rsidRPr="00E10C38" w:rsidRDefault="001D2EFE" w:rsidP="00844478">
      <w:pPr>
        <w:spacing w:line="360" w:lineRule="auto"/>
        <w:ind w:left="709"/>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31"/>
        </w:numPr>
        <w:suppressAutoHyphens/>
        <w:spacing w:line="360" w:lineRule="auto"/>
        <w:jc w:val="both"/>
        <w:rPr>
          <w:color w:val="auto"/>
        </w:rPr>
      </w:pPr>
      <w:r w:rsidRPr="00E10C38">
        <w:rPr>
          <w:color w:val="auto"/>
        </w:rPr>
        <w:t>Дискуссия «Что такое волонтерство/социальное кураторство?</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обучающимся рассмотреть и проанализировать основные характеристики, присущие добровольческой деятельности: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Вознаграждение. Любое финансовое возмещение должно быть меньше стоимости выполненной работы.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Добрая воля. Хотя мотивация участия в волонтерской деятельности, возможно, всегда будет состоять из нескольких причин, включая давление со стороны коллег (или родителей) и долг перед обществом, все же эта деятельность должна осуществляться добровольно, без принуждения со стороны.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Приносимая польза. Группа людей, как окружающая среда или само общество), помимо (или в дополнение к) семьи или друзей волонтера.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Организационная структура. Волонтерство/социальное кураторство может быть организованным или неорганизованным, осуществляться индивидуально или в группе, в общественных или частных организациях.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Неорганизованное волонтерство/социальное кураторство - это спонтанная и эпизодическая помощь друзьям или соседям: например, уход за ребенком, оказание помощи в ремонте или стройке, выполнение мелких поручений, аренда оборудования или отклик на стихийное или созданное людьми бедствие. Это преобладающая форма добровольческой деятельности во многих культурах.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Организованное волонтерство/социальное кураторство осуществляется в некоммерческом, государственном и частном секторе, и, как правило, более систематично и регулярно.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Степень участия. От полного вовлечения до эпизодического участия в добровольческой деятельности.</w:t>
      </w:r>
    </w:p>
    <w:p w:rsidR="001D2EFE" w:rsidRPr="00E10C38" w:rsidRDefault="001D2EFE" w:rsidP="0037029D">
      <w:pPr>
        <w:pStyle w:val="a3"/>
        <w:numPr>
          <w:ilvl w:val="0"/>
          <w:numId w:val="31"/>
        </w:numPr>
        <w:suppressAutoHyphens/>
        <w:spacing w:line="360" w:lineRule="auto"/>
        <w:jc w:val="both"/>
        <w:rPr>
          <w:color w:val="auto"/>
        </w:rPr>
      </w:pPr>
      <w:r w:rsidRPr="00E10C38">
        <w:rPr>
          <w:color w:val="auto"/>
        </w:rPr>
        <w:t>Знакомство с принципами добровольческой деятельности?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обсудить принципы добровольческой деятельности, ответив на вопросы:</w:t>
      </w:r>
    </w:p>
    <w:p w:rsidR="001D2EFE" w:rsidRPr="00E10C38" w:rsidRDefault="001D2EFE" w:rsidP="0037029D">
      <w:pPr>
        <w:pStyle w:val="a3"/>
        <w:numPr>
          <w:ilvl w:val="0"/>
          <w:numId w:val="33"/>
        </w:numPr>
        <w:suppressAutoHyphens/>
        <w:spacing w:line="360" w:lineRule="auto"/>
        <w:jc w:val="both"/>
        <w:rPr>
          <w:color w:val="auto"/>
        </w:rPr>
      </w:pPr>
      <w:r w:rsidRPr="00E10C38">
        <w:rPr>
          <w:color w:val="auto"/>
        </w:rPr>
        <w:t>Всем ли людям с инвалидностью надо помогать?</w:t>
      </w:r>
    </w:p>
    <w:p w:rsidR="001D2EFE" w:rsidRPr="00E10C38" w:rsidRDefault="001D2EFE" w:rsidP="0037029D">
      <w:pPr>
        <w:pStyle w:val="a3"/>
        <w:numPr>
          <w:ilvl w:val="0"/>
          <w:numId w:val="33"/>
        </w:numPr>
        <w:suppressAutoHyphens/>
        <w:spacing w:line="360" w:lineRule="auto"/>
        <w:jc w:val="both"/>
        <w:rPr>
          <w:color w:val="auto"/>
        </w:rPr>
      </w:pPr>
      <w:r w:rsidRPr="00E10C38">
        <w:rPr>
          <w:color w:val="auto"/>
        </w:rPr>
        <w:t>Когда следует помогать?</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Когда следует помогать?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Варианты:</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когда попросили – охотно</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когда попросили – неохотно</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когда не просили, сам заметил</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когда не просят, навязчиво</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когда помог и ждешь благодарности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когда помог от души</w:t>
      </w:r>
    </w:p>
    <w:p w:rsidR="001D2EFE" w:rsidRPr="00E10C38" w:rsidRDefault="001D2EFE"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3"/>
        <w:numPr>
          <w:ilvl w:val="0"/>
          <w:numId w:val="31"/>
        </w:numPr>
        <w:suppressAutoHyphens/>
        <w:spacing w:line="360" w:lineRule="auto"/>
        <w:jc w:val="both"/>
        <w:rPr>
          <w:color w:val="auto"/>
        </w:rPr>
      </w:pPr>
      <w:r w:rsidRPr="00E10C38">
        <w:rPr>
          <w:color w:val="auto"/>
        </w:rPr>
        <w:t>Подведение итогов.</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осуществление добровольческой деятельности позволяет человеку ощущать себя значимым и нужным, поскольку именно это помогает изменить к лучшему чью-то жизнь, овладеть навыками общения и взаимопомощи. познакомиться с новыми людьми. </w:t>
      </w:r>
    </w:p>
    <w:p w:rsidR="001D2EFE" w:rsidRPr="00E10C38" w:rsidRDefault="001D2EFE" w:rsidP="00844478">
      <w:pPr>
        <w:pStyle w:val="af2"/>
        <w:spacing w:line="360" w:lineRule="auto"/>
        <w:ind w:firstLine="709"/>
        <w:rPr>
          <w:sz w:val="24"/>
          <w:szCs w:val="24"/>
        </w:rPr>
      </w:pPr>
    </w:p>
    <w:p w:rsidR="001D2EFE" w:rsidRPr="00E10C38" w:rsidRDefault="001D2EFE" w:rsidP="00844478">
      <w:pPr>
        <w:suppressAutoHyphens/>
        <w:spacing w:line="360" w:lineRule="auto"/>
        <w:ind w:firstLine="708"/>
        <w:jc w:val="center"/>
        <w:rPr>
          <w:b/>
          <w:color w:val="auto"/>
          <w:sz w:val="24"/>
          <w:szCs w:val="24"/>
        </w:rPr>
      </w:pPr>
      <w:r w:rsidRPr="00E10C38">
        <w:rPr>
          <w:b/>
          <w:color w:val="auto"/>
          <w:sz w:val="24"/>
          <w:szCs w:val="24"/>
        </w:rPr>
        <w:t>9 КЛАСС</w:t>
      </w: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1. «Социальная интеграция»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представление о значимости социальной интеграции.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 формировать понимание, что при взаимодействии с человеком имеют значение не физические ограничения, а душевные качества;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любой человек может быть полезен и интересен для других; что добрые поступки не зависят от того, здоров ли человек, который их совершает;</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формах социальной интеграции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1D2EFE" w:rsidRPr="00E10C38" w:rsidRDefault="001D2EFE" w:rsidP="00844478">
      <w:pPr>
        <w:suppressAutoHyphens/>
        <w:spacing w:line="360" w:lineRule="auto"/>
        <w:ind w:firstLine="709"/>
        <w:jc w:val="both"/>
        <w:rPr>
          <w:strike/>
          <w:color w:val="auto"/>
          <w:sz w:val="24"/>
          <w:szCs w:val="24"/>
        </w:rPr>
      </w:pPr>
      <w:r w:rsidRPr="00E10C38">
        <w:rPr>
          <w:color w:val="auto"/>
          <w:sz w:val="24"/>
          <w:szCs w:val="24"/>
        </w:rPr>
        <w:t>Перечень необходимого оборудования: клубок ниток.</w:t>
      </w: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Дети сидят на стульях, расставленных по кругу.</w:t>
      </w:r>
    </w:p>
    <w:p w:rsidR="001D2EFE" w:rsidRPr="00E10C38" w:rsidRDefault="001D2EFE" w:rsidP="0037029D">
      <w:pPr>
        <w:pStyle w:val="a3"/>
        <w:numPr>
          <w:ilvl w:val="0"/>
          <w:numId w:val="34"/>
        </w:numPr>
        <w:suppressAutoHyphens/>
        <w:spacing w:line="360" w:lineRule="auto"/>
        <w:jc w:val="both"/>
        <w:rPr>
          <w:color w:val="auto"/>
        </w:rPr>
      </w:pPr>
      <w:r w:rsidRPr="00E10C38">
        <w:rPr>
          <w:color w:val="auto"/>
        </w:rPr>
        <w:t>Просмотр социального ролика к Уроку Доброты «Один в темноте»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После просмотра ролика педагог предлагает обучающимся ответить на вопросы. </w:t>
      </w:r>
    </w:p>
    <w:p w:rsidR="001D2EFE" w:rsidRPr="00E10C38" w:rsidRDefault="001D2EFE" w:rsidP="0037029D">
      <w:pPr>
        <w:pStyle w:val="a3"/>
        <w:numPr>
          <w:ilvl w:val="0"/>
          <w:numId w:val="35"/>
        </w:numPr>
        <w:suppressAutoHyphens/>
        <w:spacing w:line="360" w:lineRule="auto"/>
        <w:jc w:val="both"/>
        <w:rPr>
          <w:color w:val="auto"/>
        </w:rPr>
      </w:pPr>
      <w:r w:rsidRPr="00E10C38">
        <w:rPr>
          <w:color w:val="auto"/>
        </w:rPr>
        <w:t xml:space="preserve"> О чем говорит данный ролик?</w:t>
      </w:r>
    </w:p>
    <w:p w:rsidR="001D2EFE" w:rsidRPr="00E10C38" w:rsidRDefault="001D2EFE" w:rsidP="0037029D">
      <w:pPr>
        <w:pStyle w:val="a3"/>
        <w:numPr>
          <w:ilvl w:val="0"/>
          <w:numId w:val="35"/>
        </w:numPr>
        <w:suppressAutoHyphens/>
        <w:spacing w:line="360" w:lineRule="auto"/>
        <w:jc w:val="both"/>
        <w:rPr>
          <w:color w:val="auto"/>
        </w:rPr>
      </w:pPr>
      <w:r w:rsidRPr="00E10C38">
        <w:rPr>
          <w:color w:val="auto"/>
        </w:rPr>
        <w:t>Какие проблемы в отношении людей с инвалидностью он затрагивает?</w:t>
      </w:r>
    </w:p>
    <w:p w:rsidR="001D2EFE" w:rsidRPr="00E10C38" w:rsidRDefault="001D2EFE" w:rsidP="00844478">
      <w:pPr>
        <w:autoSpaceDE w:val="0"/>
        <w:autoSpaceDN w:val="0"/>
        <w:adjustRightInd w:val="0"/>
        <w:spacing w:line="360" w:lineRule="auto"/>
        <w:ind w:left="709"/>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34"/>
        </w:numPr>
        <w:suppressAutoHyphens/>
        <w:spacing w:line="360" w:lineRule="auto"/>
        <w:ind w:left="0" w:firstLine="709"/>
        <w:jc w:val="both"/>
        <w:rPr>
          <w:color w:val="auto"/>
        </w:rPr>
      </w:pPr>
      <w:r w:rsidRPr="00E10C38">
        <w:rPr>
          <w:color w:val="auto"/>
        </w:rPr>
        <w:t xml:space="preserve">Дискуссия «Что нужно каждому человеку?». </w:t>
      </w:r>
    </w:p>
    <w:p w:rsidR="001D2EFE" w:rsidRPr="00E10C38" w:rsidRDefault="001D2EFE" w:rsidP="0037029D">
      <w:pPr>
        <w:pStyle w:val="a3"/>
        <w:numPr>
          <w:ilvl w:val="0"/>
          <w:numId w:val="36"/>
        </w:numPr>
        <w:suppressAutoHyphens/>
        <w:spacing w:line="360" w:lineRule="auto"/>
        <w:jc w:val="both"/>
        <w:rPr>
          <w:color w:val="auto"/>
        </w:rPr>
      </w:pPr>
      <w:r w:rsidRPr="00E10C38">
        <w:rPr>
          <w:color w:val="auto"/>
        </w:rPr>
        <w:t>Что нужно каждому человеку?</w:t>
      </w:r>
    </w:p>
    <w:p w:rsidR="001D2EFE" w:rsidRPr="00E10C38" w:rsidRDefault="001D2EFE" w:rsidP="0037029D">
      <w:pPr>
        <w:pStyle w:val="a3"/>
        <w:numPr>
          <w:ilvl w:val="0"/>
          <w:numId w:val="36"/>
        </w:numPr>
        <w:suppressAutoHyphens/>
        <w:spacing w:line="360" w:lineRule="auto"/>
        <w:jc w:val="both"/>
        <w:rPr>
          <w:color w:val="auto"/>
        </w:rPr>
      </w:pPr>
      <w:r w:rsidRPr="00E10C38">
        <w:rPr>
          <w:color w:val="auto"/>
        </w:rPr>
        <w:t>Что происходит, когда людям не хватает внимания, любви?</w:t>
      </w:r>
    </w:p>
    <w:p w:rsidR="001D2EFE" w:rsidRPr="00E10C38" w:rsidRDefault="001D2EFE" w:rsidP="0037029D">
      <w:pPr>
        <w:pStyle w:val="a3"/>
        <w:numPr>
          <w:ilvl w:val="0"/>
          <w:numId w:val="36"/>
        </w:numPr>
        <w:suppressAutoHyphens/>
        <w:spacing w:line="360" w:lineRule="auto"/>
        <w:jc w:val="both"/>
        <w:rPr>
          <w:color w:val="auto"/>
        </w:rPr>
      </w:pPr>
      <w:r w:rsidRPr="00E10C38">
        <w:rPr>
          <w:color w:val="auto"/>
        </w:rPr>
        <w:t>Почему некоторые люди не получают достаточно любви и внимания?</w:t>
      </w:r>
    </w:p>
    <w:p w:rsidR="001D2EFE" w:rsidRPr="00E10C38" w:rsidRDefault="001D2EFE" w:rsidP="0037029D">
      <w:pPr>
        <w:pStyle w:val="a3"/>
        <w:numPr>
          <w:ilvl w:val="0"/>
          <w:numId w:val="36"/>
        </w:numPr>
        <w:suppressAutoHyphens/>
        <w:spacing w:line="360" w:lineRule="auto"/>
        <w:jc w:val="both"/>
        <w:rPr>
          <w:color w:val="auto"/>
        </w:rPr>
      </w:pPr>
      <w:r w:rsidRPr="00E10C38">
        <w:rPr>
          <w:color w:val="auto"/>
        </w:rPr>
        <w:t xml:space="preserve">Есть ли условия, при которых человека обязательно будут любить? </w:t>
      </w:r>
    </w:p>
    <w:p w:rsidR="001D2EFE" w:rsidRPr="00E10C38" w:rsidRDefault="001D2EFE" w:rsidP="0037029D">
      <w:pPr>
        <w:pStyle w:val="a3"/>
        <w:numPr>
          <w:ilvl w:val="0"/>
          <w:numId w:val="34"/>
        </w:numPr>
        <w:suppressAutoHyphens/>
        <w:spacing w:line="360" w:lineRule="auto"/>
        <w:ind w:left="0" w:firstLine="709"/>
        <w:jc w:val="both"/>
        <w:rPr>
          <w:color w:val="auto"/>
        </w:rPr>
      </w:pPr>
      <w:r w:rsidRPr="00E10C38">
        <w:rPr>
          <w:color w:val="auto"/>
        </w:rPr>
        <w:t>Игра «Мне нравится в тебе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всем обучающимся расположиться по кругу.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Инструкция: «Мы все вместе составим одну большую цветик паутину, связывающую нас между собой. Кроме того, каждый из нас может выразить свои добрые мысли и чувства, которые он испытывает к своим товарищам. Сейчас я покажу вам, как должна протекать эта игра.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Пару раз обмотайте свободный конец шерстяной нити вокруг своей ладони и покатите клубок в сторону одного из детей. После того, как мы передали кому-то клубок, мы говорим этому ученику фразу, начинающуюся с одних и тех же слов: «(Имя)! Мне нравится в тебе...».</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Выслушав обращенные к нему слова, Коля обматывает нитью свою ладонь так, чтобы "паутина" была более – менее натянута. После этого Коля должен подумать и решить, кому передать клубок дальше. Когда клубок окажется у следующего ученика, то Коля обращается к нему с фразой, которая начинается с тех же слов, что и моя: «(Имя)! Мне нравится в тебе...».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При этом вы можете говорить о том, чем вас обрадовал этот человек, что вам в нем нравится, за что вы хотели бы его поблагодарить.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Постепенно «паутина» будет расти и заполнятся.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слова «(Имя)! Мне нравится в тебе...», отдавал ему клубок обратно. </w:t>
      </w:r>
    </w:p>
    <w:p w:rsidR="001D2EFE" w:rsidRPr="00E10C38" w:rsidRDefault="001D2EFE" w:rsidP="00844478">
      <w:pPr>
        <w:shd w:val="clear" w:color="auto" w:fill="FFFFFF"/>
        <w:spacing w:line="360" w:lineRule="auto"/>
        <w:ind w:firstLine="709"/>
        <w:jc w:val="both"/>
        <w:rPr>
          <w:color w:val="auto"/>
          <w:sz w:val="24"/>
          <w:szCs w:val="24"/>
        </w:rPr>
      </w:pPr>
      <w:r w:rsidRPr="00E10C38">
        <w:rPr>
          <w:color w:val="auto"/>
          <w:sz w:val="24"/>
          <w:szCs w:val="24"/>
        </w:rPr>
        <w:t>После окончания игры педагог просит детей ответить на вопросы:</w:t>
      </w:r>
    </w:p>
    <w:p w:rsidR="001D2EFE" w:rsidRPr="00E10C38" w:rsidRDefault="001D2EFE" w:rsidP="0037029D">
      <w:pPr>
        <w:pStyle w:val="a3"/>
        <w:numPr>
          <w:ilvl w:val="0"/>
          <w:numId w:val="37"/>
        </w:numPr>
        <w:shd w:val="clear" w:color="auto" w:fill="FFFFFF"/>
        <w:spacing w:line="360" w:lineRule="auto"/>
        <w:ind w:left="0" w:firstLine="709"/>
        <w:jc w:val="both"/>
        <w:rPr>
          <w:color w:val="auto"/>
        </w:rPr>
      </w:pPr>
      <w:r w:rsidRPr="00E10C38">
        <w:rPr>
          <w:color w:val="auto"/>
        </w:rPr>
        <w:t>Легко ли тебе говорить приятные вещи своим одноклассникам?</w:t>
      </w:r>
    </w:p>
    <w:p w:rsidR="001D2EFE" w:rsidRPr="00E10C38" w:rsidRDefault="001D2EFE" w:rsidP="0037029D">
      <w:pPr>
        <w:pStyle w:val="a3"/>
        <w:numPr>
          <w:ilvl w:val="0"/>
          <w:numId w:val="37"/>
        </w:numPr>
        <w:shd w:val="clear" w:color="auto" w:fill="FFFFFF"/>
        <w:spacing w:line="360" w:lineRule="auto"/>
        <w:ind w:left="0" w:firstLine="709"/>
        <w:jc w:val="both"/>
        <w:rPr>
          <w:color w:val="auto"/>
        </w:rPr>
      </w:pPr>
      <w:r w:rsidRPr="00E10C38">
        <w:rPr>
          <w:color w:val="auto"/>
        </w:rPr>
        <w:t>Почему каждый человек достоин любви?</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1D2EFE" w:rsidRPr="00E10C38" w:rsidRDefault="001D2EFE" w:rsidP="0037029D">
      <w:pPr>
        <w:pStyle w:val="a3"/>
        <w:numPr>
          <w:ilvl w:val="0"/>
          <w:numId w:val="34"/>
        </w:numPr>
        <w:suppressAutoHyphens/>
        <w:spacing w:line="360" w:lineRule="auto"/>
        <w:ind w:left="0" w:firstLine="709"/>
        <w:jc w:val="both"/>
        <w:rPr>
          <w:color w:val="auto"/>
        </w:rPr>
      </w:pPr>
      <w:r w:rsidRPr="00E10C38">
        <w:rPr>
          <w:color w:val="auto"/>
        </w:rPr>
        <w:t>Подведение итогов.</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каждого человека вне зависимости от наличия у него инвалидности важно иметь друзей, быть значимым, любимым. </w:t>
      </w:r>
    </w:p>
    <w:p w:rsidR="001D2EFE" w:rsidRPr="00E10C38" w:rsidRDefault="001D2EFE" w:rsidP="00844478">
      <w:pPr>
        <w:pStyle w:val="af2"/>
        <w:spacing w:line="360" w:lineRule="auto"/>
        <w:ind w:firstLine="709"/>
        <w:rPr>
          <w:sz w:val="24"/>
          <w:szCs w:val="24"/>
        </w:rPr>
      </w:pP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2. «Не надо ограничивать возможности»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рассказом об истории Алексея Талая.</w:t>
      </w:r>
    </w:p>
    <w:p w:rsidR="001D2EFE" w:rsidRPr="00E10C38" w:rsidRDefault="001D2EFE" w:rsidP="00844478">
      <w:pPr>
        <w:suppressAutoHyphens/>
        <w:spacing w:line="360" w:lineRule="auto"/>
        <w:ind w:firstLine="709"/>
        <w:jc w:val="both"/>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1D2EFE" w:rsidRPr="00E10C38" w:rsidRDefault="001D2EFE" w:rsidP="0037029D">
      <w:pPr>
        <w:pStyle w:val="a3"/>
        <w:numPr>
          <w:ilvl w:val="0"/>
          <w:numId w:val="38"/>
        </w:numPr>
        <w:suppressAutoHyphens/>
        <w:spacing w:line="360" w:lineRule="auto"/>
        <w:jc w:val="both"/>
        <w:rPr>
          <w:color w:val="auto"/>
        </w:rPr>
      </w:pPr>
      <w:r w:rsidRPr="00E10C38">
        <w:rPr>
          <w:color w:val="auto"/>
        </w:rPr>
        <w:t>Дискуссия «Путь к успеху».</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Вопросы:</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Что такое успех?</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Какие качества важны для достижения успеха?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самореализоваться необходимо упорно работать и верить в свои силы несмотря на трудности, которые встречаются на пути к мечте. </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38"/>
        </w:numPr>
        <w:suppressAutoHyphens/>
        <w:spacing w:line="360" w:lineRule="auto"/>
        <w:jc w:val="both"/>
        <w:rPr>
          <w:color w:val="auto"/>
        </w:rPr>
      </w:pPr>
      <w:r w:rsidRPr="00E10C38">
        <w:rPr>
          <w:color w:val="auto"/>
        </w:rPr>
        <w:t>Прослушивание рассказа о жизни Алексея Талая.</w:t>
      </w:r>
    </w:p>
    <w:p w:rsidR="001D2EFE" w:rsidRPr="00E10C38" w:rsidRDefault="001D2EFE" w:rsidP="00844478">
      <w:pPr>
        <w:suppressAutoHyphens/>
        <w:spacing w:line="360" w:lineRule="auto"/>
        <w:ind w:firstLine="708"/>
        <w:jc w:val="center"/>
        <w:rPr>
          <w:color w:val="auto"/>
          <w:sz w:val="24"/>
          <w:szCs w:val="24"/>
        </w:rPr>
      </w:pPr>
      <w:r w:rsidRPr="00E10C38">
        <w:rPr>
          <w:color w:val="auto"/>
          <w:sz w:val="24"/>
          <w:szCs w:val="24"/>
        </w:rPr>
        <w:t>Рассказ.</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«8 мая 1999 года Алексей приехал на дачу к дедушке. Он собирался поздравить ветерана с Днем Победы. В тот день паренек разбирал угли костра, который на границе участка разожгли незнакомые мальчишки. Внезапно раздался оглушительный грохот — взорвался снаряд времен Великой Отечественной. Алексей не потерял сознания. Он попытался облокотиться на руки, но они будто проваливались под землю. Хотел встать на ноги. Не получилось. Опустил глаза и увидел, что весь в крови…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Двенадцать дней Алексей находился на грани жизни и смерти. Алексея спасли. Вернувшись домой, он размышлял: был здоровым парнем, учился в железнодорожном техникуме, встречался с девушкой. А теперь — инвалид, прикованный к коляске. От этих мыслей все цепенело внутри. Но близким, которые в его присутствии старались не проронить и слезинки, он нужен был таким, какой есть. Тогда Алексей решил, что не вправе подвести родителей, бабушку с дедушкой, младшего брата. День за днем старался сам забираться в ванную, чистить зубы, намыливать голову, читать книги. Учился жить заново.</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Алексей считает, что в его жизни были два эпизода, которые повлияли на его новую жизнь.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Первый, когда он лежал в военном госпитале, к нему пришли участники войны в Афганистане. Молодые, красивые. Некоторые занимались коммерцией. Каково же было удивление Алексея, когда один из гостей, Коля Копариха, отстегнул протезы: «Без рук и ног тоже жить можно. Выкарабкивайся, братишка! Все будет хорошо».</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Второй, когда искалеченному мальчишке пришлось столкнуться с нерадивым переводчиком. Тот сопровождал его семью в Германии, куда Алексея направили на реабилитацию. Переводчик не утруждался полностью передавать рекомендации немецких докторов. Мама Алексея из–за этого нервничала. Чтобы ее успокоить Алексей обложился учебниками и с нуля стал зубрить язык:</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Когда я заговорил с доктором на немецком, у переводчика от неожиданности глаза округлились! Сильные эмоции облегчают путь к цели. Если чего–то очень хочешь, обязательно добьешься!»</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Сейчас Алексей Талай предприниматель, реализовавший в родной Орше задуманный бизнес–проект. Он занимается благотворительностью. Объехал полмира. В США проводил тренинги для деловых людей и сумел на этом заработать. Алексей, которому сегодня 31, — счастливый муж и отец. Порой задумывается: а достиг бы он всего, если бы в 16 лет жизнь круто не изменилась? Тогда из–за несчастного случая он потерял руки и ноги».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безусловно важна в этой ситуации сила воли, готовность бороться за жизнь, упорство.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 смог бы Алексей покорить все вершины, если бы его не поддержали близкие по духу люди?</w:t>
      </w:r>
    </w:p>
    <w:p w:rsidR="001D2EFE" w:rsidRPr="00E10C38" w:rsidRDefault="001D2EFE" w:rsidP="0037029D">
      <w:pPr>
        <w:pStyle w:val="a3"/>
        <w:numPr>
          <w:ilvl w:val="0"/>
          <w:numId w:val="38"/>
        </w:numPr>
        <w:suppressAutoHyphens/>
        <w:spacing w:line="360" w:lineRule="auto"/>
        <w:jc w:val="both"/>
        <w:rPr>
          <w:color w:val="auto"/>
        </w:rPr>
      </w:pPr>
      <w:r w:rsidRPr="00E10C38">
        <w:rPr>
          <w:color w:val="auto"/>
        </w:rPr>
        <w:t>Игра «Найди форму».</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делит детей на группы и предлагает каждой группе назвать предметы разной формы:</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шара;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круга;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квадрата.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После ответов обучающихся им предлагается ответить на вопрос: «Имела ли при ответах значение возможность быстро двигаться? Поднимать тяжелый вес? И т.д.»</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3"/>
        <w:numPr>
          <w:ilvl w:val="0"/>
          <w:numId w:val="38"/>
        </w:numPr>
        <w:suppressAutoHyphens/>
        <w:spacing w:line="360" w:lineRule="auto"/>
        <w:jc w:val="both"/>
        <w:rPr>
          <w:color w:val="auto"/>
        </w:rPr>
      </w:pPr>
      <w:r w:rsidRPr="00E10C38">
        <w:rPr>
          <w:color w:val="auto"/>
        </w:rPr>
        <w:t xml:space="preserve">Подведение итогов.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1D2EFE" w:rsidRPr="00E10C38" w:rsidRDefault="001D2EFE" w:rsidP="00844478">
      <w:pPr>
        <w:pStyle w:val="af2"/>
        <w:spacing w:line="360" w:lineRule="auto"/>
        <w:ind w:firstLine="709"/>
        <w:rPr>
          <w:sz w:val="24"/>
          <w:szCs w:val="24"/>
        </w:rPr>
      </w:pP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3. «Правильная помощь»</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правильные установки в осуществлении добровольческой деятельности.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pStyle w:val="af2"/>
        <w:spacing w:line="360" w:lineRule="auto"/>
        <w:ind w:firstLine="709"/>
        <w:rPr>
          <w:sz w:val="24"/>
          <w:szCs w:val="24"/>
        </w:rPr>
      </w:pPr>
      <w:r w:rsidRPr="00E10C38">
        <w:rPr>
          <w:sz w:val="24"/>
          <w:szCs w:val="24"/>
        </w:rPr>
        <w:t>Форма работы обучающихся: социально-психологический тренинг.</w:t>
      </w:r>
    </w:p>
    <w:p w:rsidR="001D2EFE" w:rsidRPr="00E10C38" w:rsidRDefault="001D2EFE"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доска, мел.</w:t>
      </w:r>
    </w:p>
    <w:p w:rsidR="001D2EFE" w:rsidRPr="00E10C38" w:rsidRDefault="001D2EFE" w:rsidP="00844478">
      <w:pPr>
        <w:jc w:val="center"/>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37029D">
      <w:pPr>
        <w:pStyle w:val="af2"/>
        <w:numPr>
          <w:ilvl w:val="0"/>
          <w:numId w:val="39"/>
        </w:numPr>
        <w:spacing w:line="360" w:lineRule="auto"/>
        <w:rPr>
          <w:sz w:val="24"/>
          <w:szCs w:val="24"/>
        </w:rPr>
      </w:pPr>
      <w:r w:rsidRPr="00E10C38">
        <w:rPr>
          <w:sz w:val="24"/>
          <w:szCs w:val="24"/>
        </w:rPr>
        <w:t>Знакомство с темой.</w:t>
      </w:r>
    </w:p>
    <w:p w:rsidR="001D2EFE" w:rsidRPr="00E10C38" w:rsidRDefault="001D2EFE" w:rsidP="00844478">
      <w:pPr>
        <w:pStyle w:val="af2"/>
        <w:spacing w:line="360" w:lineRule="auto"/>
        <w:ind w:firstLine="709"/>
        <w:rPr>
          <w:sz w:val="24"/>
          <w:szCs w:val="24"/>
        </w:rPr>
      </w:pPr>
      <w:r w:rsidRPr="00E10C38">
        <w:rPr>
          <w:sz w:val="24"/>
          <w:szCs w:val="24"/>
        </w:rPr>
        <w:t>Всемирно известный психотерапевт Берт Хеллингер, признанный авторитет в деле оказания помощи людям, писал:</w:t>
      </w:r>
    </w:p>
    <w:p w:rsidR="001D2EFE" w:rsidRPr="00E10C38" w:rsidRDefault="001D2EFE" w:rsidP="00844478">
      <w:pPr>
        <w:pStyle w:val="af2"/>
        <w:spacing w:line="360" w:lineRule="auto"/>
        <w:ind w:firstLine="709"/>
        <w:rPr>
          <w:sz w:val="24"/>
          <w:szCs w:val="24"/>
        </w:rPr>
      </w:pPr>
      <w:r w:rsidRPr="00E10C38">
        <w:rPr>
          <w:sz w:val="24"/>
          <w:szCs w:val="24"/>
        </w:rPr>
        <w:t>«Помощь – это искусство. Как и любое искусство, она требует навыка, которому можно учиться и в котором необходимо совершенствоваться. Необходимо почувствовать того, кто просит о помощи.</w:t>
      </w:r>
    </w:p>
    <w:p w:rsidR="001D2EFE" w:rsidRPr="00E10C38" w:rsidRDefault="001D2EFE" w:rsidP="00844478">
      <w:pPr>
        <w:pStyle w:val="af2"/>
        <w:spacing w:line="360" w:lineRule="auto"/>
        <w:ind w:firstLine="709"/>
        <w:rPr>
          <w:sz w:val="24"/>
          <w:szCs w:val="24"/>
        </w:rPr>
      </w:pPr>
      <w:r w:rsidRPr="00E10C38">
        <w:rPr>
          <w:sz w:val="24"/>
          <w:szCs w:val="24"/>
        </w:rPr>
        <w:t>Мы, люди, во всех отношениях зависимы от помощи других. Только благодаря помощи других мы можем развиваться. Вместе с тем мы не можем не помогать сами. Человек, который никому не нужен, который не может помочь другому, одинок и слаб. То есть помощь нужна не только другим, но и нам самим.</w:t>
      </w:r>
    </w:p>
    <w:p w:rsidR="001D2EFE" w:rsidRPr="00E10C38" w:rsidRDefault="001D2EFE" w:rsidP="00844478">
      <w:pPr>
        <w:pStyle w:val="af2"/>
        <w:spacing w:line="360" w:lineRule="auto"/>
        <w:ind w:firstLine="709"/>
        <w:rPr>
          <w:sz w:val="24"/>
          <w:szCs w:val="24"/>
        </w:rPr>
      </w:pPr>
      <w:r w:rsidRPr="00E10C38">
        <w:rPr>
          <w:sz w:val="24"/>
          <w:szCs w:val="24"/>
        </w:rPr>
        <w:t>Помощь предполагает равновесие. Получив от другого то, что мы хотим, что нам необходимо, мы стремимся отдать что-то взамен и таким образом уравновесить полученное. Необходимо, чтобы тот, кому мы хотим помочь, нуждался в помощи и хотел ее, а мы были способны и желаем помочь. Иначе наша помощь – пустое. Она разъединит вместо того, чтобы объединить».</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f2"/>
        <w:numPr>
          <w:ilvl w:val="0"/>
          <w:numId w:val="39"/>
        </w:numPr>
        <w:spacing w:line="360" w:lineRule="auto"/>
        <w:rPr>
          <w:sz w:val="24"/>
          <w:szCs w:val="24"/>
        </w:rPr>
      </w:pPr>
      <w:r w:rsidRPr="00E10C38">
        <w:rPr>
          <w:sz w:val="24"/>
          <w:szCs w:val="24"/>
        </w:rPr>
        <w:t>Знакомство с основными понятиями волонтерской деятельности.</w:t>
      </w:r>
    </w:p>
    <w:p w:rsidR="001D2EFE" w:rsidRPr="00E10C38" w:rsidRDefault="001D2EFE" w:rsidP="00844478">
      <w:pPr>
        <w:pStyle w:val="af2"/>
        <w:spacing w:line="360" w:lineRule="auto"/>
        <w:ind w:firstLine="709"/>
        <w:rPr>
          <w:sz w:val="24"/>
          <w:szCs w:val="24"/>
        </w:rPr>
      </w:pPr>
      <w:r w:rsidRPr="00E10C38">
        <w:rPr>
          <w:sz w:val="24"/>
          <w:szCs w:val="24"/>
        </w:rPr>
        <w:t>Помощь – это предложение опоры для действий, выбранных другим человеком, а не действия за него.</w:t>
      </w:r>
    </w:p>
    <w:p w:rsidR="001D2EFE" w:rsidRPr="00E10C38" w:rsidRDefault="001D2EFE" w:rsidP="00844478">
      <w:pPr>
        <w:pStyle w:val="af2"/>
        <w:spacing w:line="360" w:lineRule="auto"/>
        <w:ind w:firstLine="709"/>
        <w:rPr>
          <w:sz w:val="24"/>
          <w:szCs w:val="24"/>
        </w:rPr>
      </w:pPr>
      <w:r w:rsidRPr="00E10C38">
        <w:rPr>
          <w:sz w:val="24"/>
          <w:szCs w:val="24"/>
        </w:rPr>
        <w:t>Уважение – это признание способности и силы человека самостоятельно справляться с его жизненными задачами на доступном ему уровне и собственными способами.</w:t>
      </w:r>
    </w:p>
    <w:p w:rsidR="001D2EFE" w:rsidRPr="00E10C38" w:rsidRDefault="001D2EFE" w:rsidP="00844478">
      <w:pPr>
        <w:pStyle w:val="af2"/>
        <w:spacing w:line="360" w:lineRule="auto"/>
        <w:ind w:firstLine="709"/>
        <w:rPr>
          <w:sz w:val="24"/>
          <w:szCs w:val="24"/>
        </w:rPr>
      </w:pPr>
      <w:r w:rsidRPr="00E10C38">
        <w:rPr>
          <w:sz w:val="24"/>
          <w:szCs w:val="24"/>
        </w:rPr>
        <w:t xml:space="preserve"> Уважительная помощь предлагает человеку дополнительные ресурсы и возможности, но не лишает его самостоятельности.</w:t>
      </w:r>
    </w:p>
    <w:p w:rsidR="001D2EFE" w:rsidRPr="00E10C38" w:rsidRDefault="001D2EFE" w:rsidP="00844478">
      <w:pPr>
        <w:pStyle w:val="af2"/>
        <w:spacing w:line="360" w:lineRule="auto"/>
        <w:ind w:firstLine="709"/>
        <w:rPr>
          <w:sz w:val="24"/>
          <w:szCs w:val="24"/>
        </w:rPr>
      </w:pPr>
      <w:r w:rsidRPr="00E10C38">
        <w:rPr>
          <w:sz w:val="24"/>
          <w:szCs w:val="24"/>
        </w:rPr>
        <w:t xml:space="preserve">Достоинство – это сознание ценности личности, ее нравственных качеств независимо от положения человека в обществе, от его политических, религиозных и прочих взглядов. Представления о достоинстве основываются на убеждении в равенстве всех людей перед нравственными законами, на признании самостоятельности человека, его способности контролировать свое поведение, отвечать за свои поступки и помыслы. Чувство собственного достоинства не позволяет человеку пренебрежительно относиться к другим людям. </w:t>
      </w:r>
    </w:p>
    <w:p w:rsidR="001D2EFE" w:rsidRPr="00E10C38" w:rsidRDefault="001D2EFE" w:rsidP="00844478">
      <w:pPr>
        <w:pStyle w:val="af2"/>
        <w:spacing w:line="360" w:lineRule="auto"/>
        <w:ind w:firstLine="709"/>
        <w:rPr>
          <w:sz w:val="24"/>
          <w:szCs w:val="24"/>
        </w:rPr>
      </w:pPr>
      <w:r w:rsidRPr="00E10C38">
        <w:rPr>
          <w:sz w:val="24"/>
          <w:szCs w:val="24"/>
        </w:rPr>
        <w:t>Помощь, оказываемая с достоинством, показывает тому человеку, которому помогают, что он ценен и важен, а не слаб и беспомощен.</w:t>
      </w:r>
    </w:p>
    <w:p w:rsidR="001D2EFE" w:rsidRPr="00E10C38" w:rsidRDefault="001D2EFE" w:rsidP="00844478">
      <w:pPr>
        <w:pStyle w:val="af2"/>
        <w:spacing w:line="360" w:lineRule="auto"/>
        <w:ind w:firstLine="709"/>
        <w:rPr>
          <w:sz w:val="24"/>
          <w:szCs w:val="24"/>
        </w:rPr>
      </w:pPr>
      <w:r w:rsidRPr="00E10C38">
        <w:rPr>
          <w:sz w:val="24"/>
          <w:szCs w:val="24"/>
        </w:rPr>
        <w:t>Помощь, принимаемая с достоинством, укрепляет уверенность в своих силах и порождает признательность.</w:t>
      </w:r>
    </w:p>
    <w:p w:rsidR="001D2EFE" w:rsidRPr="00E10C38" w:rsidRDefault="001D2EFE" w:rsidP="00844478">
      <w:pPr>
        <w:pStyle w:val="af2"/>
        <w:spacing w:line="360" w:lineRule="auto"/>
        <w:ind w:firstLine="709"/>
        <w:rPr>
          <w:sz w:val="24"/>
          <w:szCs w:val="24"/>
        </w:rPr>
      </w:pPr>
      <w:r w:rsidRPr="00E10C38">
        <w:rPr>
          <w:sz w:val="24"/>
          <w:szCs w:val="24"/>
        </w:rPr>
        <w:t>Право выбора – это право человека рассмотреть разные альтернативы и открыто сказать «да» или «нет» любому предложению.</w:t>
      </w:r>
    </w:p>
    <w:p w:rsidR="001D2EFE" w:rsidRPr="00E10C38" w:rsidRDefault="001D2EFE" w:rsidP="00844478">
      <w:pPr>
        <w:pStyle w:val="af2"/>
        <w:spacing w:line="360" w:lineRule="auto"/>
        <w:ind w:firstLine="709"/>
        <w:rPr>
          <w:sz w:val="24"/>
          <w:szCs w:val="24"/>
        </w:rPr>
      </w:pPr>
      <w:r w:rsidRPr="00E10C38">
        <w:rPr>
          <w:sz w:val="24"/>
          <w:szCs w:val="24"/>
        </w:rPr>
        <w:t>Право выбора предполагает диалог между помогающим человеком и человеком, принимающим помощь. Когда они честно обсуждают альтернативы, они приходят к решению, которое устраивает обоих.</w:t>
      </w:r>
    </w:p>
    <w:p w:rsidR="001D2EFE" w:rsidRPr="00E10C38" w:rsidRDefault="001D2EFE" w:rsidP="00844478">
      <w:pPr>
        <w:pStyle w:val="af2"/>
        <w:spacing w:line="360" w:lineRule="auto"/>
        <w:ind w:firstLine="709"/>
        <w:rPr>
          <w:sz w:val="24"/>
          <w:szCs w:val="24"/>
        </w:rPr>
      </w:pPr>
      <w:r w:rsidRPr="00E10C38">
        <w:rPr>
          <w:sz w:val="24"/>
          <w:szCs w:val="24"/>
        </w:rPr>
        <w:t>Ответственность – это надёжность, честность в отношении себя и других; это осознание и готовность признать, что результат (реакции), который человек получает в ходе своих поступков, и есть следствие его поступков (действий). Ответственность включает в себя личную подотчетность и способность действовать в рамках этических норм на благо себя и окружающих.</w:t>
      </w:r>
    </w:p>
    <w:p w:rsidR="001D2EFE" w:rsidRPr="00E10C38" w:rsidRDefault="001D2EFE" w:rsidP="00844478">
      <w:pPr>
        <w:pStyle w:val="af2"/>
        <w:spacing w:line="360" w:lineRule="auto"/>
        <w:ind w:firstLine="709"/>
        <w:rPr>
          <w:sz w:val="24"/>
          <w:szCs w:val="24"/>
        </w:rPr>
      </w:pPr>
      <w:r w:rsidRPr="00E10C38">
        <w:rPr>
          <w:sz w:val="24"/>
          <w:szCs w:val="24"/>
        </w:rPr>
        <w:t xml:space="preserve">Правильная помощь предполагает, что у каждой из сторон взаимодействия есть свой круг ответственности, и помогающий не делает за подопечного то, что тот обязан и в состоянии делать сам. </w:t>
      </w:r>
    </w:p>
    <w:p w:rsidR="001D2EFE" w:rsidRPr="00E10C38" w:rsidRDefault="001D2EFE" w:rsidP="00844478">
      <w:pPr>
        <w:pStyle w:val="af2"/>
        <w:spacing w:line="360" w:lineRule="auto"/>
        <w:ind w:firstLine="709"/>
        <w:rPr>
          <w:sz w:val="24"/>
          <w:szCs w:val="24"/>
        </w:rPr>
      </w:pPr>
      <w:r w:rsidRPr="00E10C38">
        <w:rPr>
          <w:sz w:val="24"/>
          <w:szCs w:val="24"/>
        </w:rPr>
        <w:t xml:space="preserve">Баланс – это равновесие в отношениях «давать-брать». </w:t>
      </w:r>
    </w:p>
    <w:p w:rsidR="001D2EFE" w:rsidRPr="00E10C38" w:rsidRDefault="001D2EFE" w:rsidP="00844478">
      <w:pPr>
        <w:pStyle w:val="af2"/>
        <w:spacing w:line="360" w:lineRule="auto"/>
        <w:ind w:firstLine="709"/>
        <w:rPr>
          <w:sz w:val="24"/>
          <w:szCs w:val="24"/>
        </w:rPr>
      </w:pPr>
      <w:r w:rsidRPr="00E10C38">
        <w:rPr>
          <w:sz w:val="24"/>
          <w:szCs w:val="24"/>
        </w:rPr>
        <w:t xml:space="preserve">Тот, кто помогает, должен быть готов принять ответную помощь или внимание от того, кому он помог. </w:t>
      </w:r>
    </w:p>
    <w:p w:rsidR="001D2EFE" w:rsidRPr="00E10C38" w:rsidRDefault="001D2EFE" w:rsidP="00844478">
      <w:pPr>
        <w:pStyle w:val="af2"/>
        <w:spacing w:line="360" w:lineRule="auto"/>
        <w:ind w:firstLine="709"/>
        <w:rPr>
          <w:sz w:val="24"/>
          <w:szCs w:val="24"/>
        </w:rPr>
      </w:pPr>
      <w:r w:rsidRPr="00E10C38">
        <w:rPr>
          <w:sz w:val="24"/>
          <w:szCs w:val="24"/>
        </w:rPr>
        <w:t xml:space="preserve">Тот, кто принимает помощь, имеет право тоже чем-то послужить помощнику. </w:t>
      </w:r>
    </w:p>
    <w:p w:rsidR="001D2EFE" w:rsidRPr="00E10C38" w:rsidRDefault="001D2EFE" w:rsidP="00844478">
      <w:pPr>
        <w:pStyle w:val="af2"/>
        <w:spacing w:line="360" w:lineRule="auto"/>
        <w:ind w:firstLine="709"/>
        <w:rPr>
          <w:sz w:val="24"/>
          <w:szCs w:val="24"/>
        </w:rPr>
      </w:pPr>
      <w:r w:rsidRPr="00E10C38">
        <w:rPr>
          <w:sz w:val="24"/>
          <w:szCs w:val="24"/>
        </w:rPr>
        <w:t>Когда баланс нарушается, тот, кому помогают, начинает чувствовать себя все более беспомощным, бесправным и слабым. Тогда он или становится иждивенцем, или начинает бунтовать против помощи. А тот, кто помогает, при нарушении баланса начинает чувствовать себя «использованным» и протестует по-своему.</w:t>
      </w:r>
    </w:p>
    <w:p w:rsidR="001D2EFE" w:rsidRPr="00E10C38" w:rsidRDefault="001D2EFE" w:rsidP="00844478">
      <w:pPr>
        <w:pStyle w:val="af2"/>
        <w:spacing w:line="360" w:lineRule="auto"/>
        <w:ind w:firstLine="709"/>
        <w:rPr>
          <w:sz w:val="24"/>
          <w:szCs w:val="24"/>
        </w:rPr>
      </w:pPr>
      <w:r w:rsidRPr="00E10C38">
        <w:rPr>
          <w:sz w:val="24"/>
          <w:szCs w:val="24"/>
        </w:rPr>
        <w:t>Соблюдение вышеназванных условий, обогащает обе стороны и создает конструктивные и продвигающие отношения при общении волонтера/социального куратора и человека с инвалидностью.</w:t>
      </w:r>
    </w:p>
    <w:p w:rsidR="001D2EFE" w:rsidRPr="00E10C38" w:rsidRDefault="001D2EFE" w:rsidP="0037029D">
      <w:pPr>
        <w:pStyle w:val="af2"/>
        <w:numPr>
          <w:ilvl w:val="0"/>
          <w:numId w:val="39"/>
        </w:numPr>
        <w:spacing w:line="360" w:lineRule="auto"/>
        <w:rPr>
          <w:sz w:val="24"/>
          <w:szCs w:val="24"/>
        </w:rPr>
      </w:pPr>
      <w:r w:rsidRPr="00E10C38">
        <w:rPr>
          <w:sz w:val="24"/>
          <w:szCs w:val="24"/>
        </w:rPr>
        <w:t>Дискуссия «Правильная помощь».</w:t>
      </w:r>
    </w:p>
    <w:p w:rsidR="001D2EFE" w:rsidRPr="00E10C38" w:rsidRDefault="001D2EFE" w:rsidP="00844478">
      <w:pPr>
        <w:pStyle w:val="af2"/>
        <w:spacing w:line="360" w:lineRule="auto"/>
        <w:ind w:firstLine="709"/>
        <w:rPr>
          <w:sz w:val="24"/>
          <w:szCs w:val="24"/>
        </w:rPr>
      </w:pPr>
      <w:r w:rsidRPr="00E10C38">
        <w:rPr>
          <w:sz w:val="24"/>
          <w:szCs w:val="24"/>
        </w:rPr>
        <w:t xml:space="preserve">Педагог предлагает обучающимся привести примеры правильной помощи, которая не ущемляет права человека с инвалидностью. </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f2"/>
        <w:numPr>
          <w:ilvl w:val="0"/>
          <w:numId w:val="39"/>
        </w:numPr>
        <w:spacing w:line="360" w:lineRule="auto"/>
        <w:rPr>
          <w:sz w:val="24"/>
          <w:szCs w:val="24"/>
        </w:rPr>
      </w:pPr>
      <w:r w:rsidRPr="00E10C38">
        <w:rPr>
          <w:sz w:val="24"/>
          <w:szCs w:val="24"/>
        </w:rPr>
        <w:t>Подведение итогов.</w:t>
      </w:r>
    </w:p>
    <w:p w:rsidR="001D2EFE" w:rsidRPr="00E10C38" w:rsidRDefault="001D2EFE" w:rsidP="00844478">
      <w:pPr>
        <w:pStyle w:val="af2"/>
        <w:spacing w:line="360" w:lineRule="auto"/>
        <w:ind w:firstLine="709"/>
        <w:rPr>
          <w:sz w:val="24"/>
          <w:szCs w:val="24"/>
        </w:rPr>
      </w:pPr>
      <w:r w:rsidRPr="00E10C38">
        <w:rPr>
          <w:sz w:val="24"/>
          <w:szCs w:val="24"/>
        </w:rPr>
        <w:t xml:space="preserve">Педагог просит обучающихся рассказать, что нового они сегодня узнали о волонтерской деятельности. Что показалось им особенно важным? </w:t>
      </w:r>
    </w:p>
    <w:p w:rsidR="001D2EFE" w:rsidRPr="00E10C38" w:rsidRDefault="001D2EFE" w:rsidP="00844478">
      <w:pPr>
        <w:pStyle w:val="af2"/>
        <w:spacing w:line="360" w:lineRule="auto"/>
        <w:ind w:firstLine="709"/>
        <w:rPr>
          <w:sz w:val="24"/>
          <w:szCs w:val="24"/>
        </w:rPr>
      </w:pPr>
    </w:p>
    <w:p w:rsidR="001D2EFE" w:rsidRPr="00E10C38" w:rsidRDefault="001D2EFE" w:rsidP="00844478">
      <w:pPr>
        <w:spacing w:line="360" w:lineRule="auto"/>
        <w:ind w:firstLine="709"/>
        <w:jc w:val="both"/>
        <w:rPr>
          <w:b/>
          <w:color w:val="auto"/>
          <w:sz w:val="24"/>
          <w:szCs w:val="24"/>
        </w:rPr>
      </w:pPr>
      <w:r w:rsidRPr="00E10C38">
        <w:rPr>
          <w:b/>
          <w:color w:val="auto"/>
          <w:sz w:val="24"/>
          <w:szCs w:val="24"/>
        </w:rPr>
        <w:t>10 КЛАСС</w:t>
      </w: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1. «Человек с инвалидностью: любить и быть любимым»</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об отношениях и семейной жизни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видеофильм «Любовь с неограниченными возможностями» (</w:t>
      </w:r>
      <w:hyperlink r:id="rId36" w:history="1">
        <w:r w:rsidRPr="00E10C38">
          <w:rPr>
            <w:color w:val="auto"/>
            <w:sz w:val="24"/>
            <w:szCs w:val="24"/>
          </w:rPr>
          <w:t>http://www.kulygin.info</w:t>
        </w:r>
      </w:hyperlink>
      <w:r w:rsidRPr="00E10C38">
        <w:rPr>
          <w:color w:val="auto"/>
          <w:sz w:val="24"/>
          <w:szCs w:val="24"/>
        </w:rPr>
        <w:t xml:space="preserve"> ).</w:t>
      </w:r>
    </w:p>
    <w:p w:rsidR="001D2EFE" w:rsidRPr="00E10C38" w:rsidRDefault="001D2EFE" w:rsidP="00844478">
      <w:pPr>
        <w:jc w:val="center"/>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1D2EFE" w:rsidRPr="00E10C38" w:rsidRDefault="001D2EFE" w:rsidP="0037029D">
      <w:pPr>
        <w:pStyle w:val="a3"/>
        <w:numPr>
          <w:ilvl w:val="0"/>
          <w:numId w:val="40"/>
        </w:numPr>
        <w:suppressAutoHyphens/>
        <w:spacing w:line="360" w:lineRule="auto"/>
        <w:jc w:val="both"/>
        <w:rPr>
          <w:color w:val="auto"/>
        </w:rPr>
      </w:pPr>
      <w:r w:rsidRPr="00E10C38">
        <w:rPr>
          <w:color w:val="auto"/>
        </w:rPr>
        <w:t>Знакомство с темой.</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Принято считать, что люди с инвалидностью могут заниматься творчеством, спортом, могут реализовать себя работе, получить образование… А любовь для них недоступна. Семью они создать не могут, ведь они часто довольно беспомощны... Так ли это?</w:t>
      </w:r>
    </w:p>
    <w:p w:rsidR="001D2EFE" w:rsidRPr="00E10C38" w:rsidRDefault="001D2EFE" w:rsidP="0037029D">
      <w:pPr>
        <w:pStyle w:val="a3"/>
        <w:numPr>
          <w:ilvl w:val="0"/>
          <w:numId w:val="40"/>
        </w:numPr>
        <w:suppressAutoHyphens/>
        <w:spacing w:line="360" w:lineRule="auto"/>
        <w:jc w:val="both"/>
        <w:rPr>
          <w:color w:val="auto"/>
        </w:rPr>
      </w:pPr>
      <w:r w:rsidRPr="00E10C38">
        <w:rPr>
          <w:color w:val="auto"/>
        </w:rPr>
        <w:t>Прослушивание рассказа о жизни Врежа Киракосяна, Анастасии Виноградовой.</w:t>
      </w:r>
    </w:p>
    <w:p w:rsidR="001D2EFE" w:rsidRPr="00E10C38" w:rsidRDefault="001D2EFE" w:rsidP="00844478">
      <w:pPr>
        <w:suppressAutoHyphens/>
        <w:spacing w:line="360" w:lineRule="auto"/>
        <w:ind w:left="709"/>
        <w:jc w:val="center"/>
        <w:rPr>
          <w:color w:val="auto"/>
          <w:sz w:val="24"/>
          <w:szCs w:val="24"/>
        </w:rPr>
      </w:pPr>
      <w:r w:rsidRPr="00E10C38">
        <w:rPr>
          <w:color w:val="auto"/>
          <w:sz w:val="24"/>
          <w:szCs w:val="24"/>
        </w:rPr>
        <w:t>Рассказ 1.</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«29-летний художник, с детства передвигающийся на инвалидной коляске, чтобы заработать на свадьбу, продал три десятка своих картин.</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Влюбленный инвалид полгода рисовал портреты карандашом, чтобы заработать на собственную свадьбу.</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С будущей женой он познакомился в Интернете, но так как возлюбленные жили в разных городах, часто видеться не удавалось. Тогда прикованный к коляске инвалид решил заработать деньги и жениться на избраннице.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Вреж Киракосян нарисовал 30 картин, чтобы сыграть свадьбу</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У меня нет возможности найти другую работу, так как из-за моего диагноза я практически не могу передвигаться, трудно даже подолгу сидеть из-за сильной деформации позвоночника.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По словам Врежа, несмотря на страшный диагноз и инвалидность, он всегда старался жить полноценной и яркой жизнью.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Я всегда хотел заниматься творчеством, иметь друзей, любить и быть любимым, несмотря ни на что, - рассказывает художник. - Поверьте, этого хотят все люди на Земле.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Из-за невозможности двигаться Вреж активно общался на просторах Всемирной паутины, там он и встретил 32-летнюю Елену из небольшого уральского городка.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Я увидела на страничке Врежа видеообращение, где он благодарил людей, которые делают ему заказы на свои портреты. Я решила помочь ему деньгами, меня до глубины души поразили его мудрые и добрые глаза.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Вреж Киракосян с рождения живет в Ереване, получает пенсию по инвалидности (1400 рублей в пересчете на российские деньги), но старается заработать на жизнь творчеством. Когда он понял, что влюбился, решил не медлить и перевезти девушку к себе. Чтобы накопить денег на свадьбу, Вреж брался за всевозможные заказы портретов. Через год Вреж и Елена сыграли свадьбу.</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Вреж и Елена Киракосян обвенчались. Вреж и Елена воспитывают здоровую и красивую девочку, которую назвали Марией.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Я знаю, что люди с таким диагнозом долго не живут, я не боюсь прожить мало, - говорит Вреж. - Люди с такой болезнью, как у меня, уходят из жизни нелегко, а во мне кавказская кровь, я не хочу быть никому обузой, я хочу творить, рисовать и хочу детей от любимой женщины.</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По словам жены, Вреж - ее первая любовь и даже недовольство родителей Елены их браком ее не смутило.</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Я с Урала приехала к Врежу, родители сначала не верили, что у нас что-то серьезное получится, - говорит Елена. - Но теперь поддерживают. Я ведь тоже немного рисую, не так как муж, но мы очень близкие по духу люди».</w:t>
      </w:r>
    </w:p>
    <w:p w:rsidR="001D2EFE" w:rsidRPr="00E10C38" w:rsidRDefault="001D2EFE" w:rsidP="00844478">
      <w:pPr>
        <w:suppressAutoHyphens/>
        <w:spacing w:line="360" w:lineRule="auto"/>
        <w:ind w:left="709"/>
        <w:jc w:val="center"/>
        <w:rPr>
          <w:color w:val="auto"/>
          <w:sz w:val="24"/>
          <w:szCs w:val="24"/>
        </w:rPr>
      </w:pPr>
      <w:r w:rsidRPr="00E10C38">
        <w:rPr>
          <w:color w:val="auto"/>
          <w:sz w:val="24"/>
          <w:szCs w:val="24"/>
        </w:rPr>
        <w:t>Рассказ 2.</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Анастасия Виноградова - координатор программ в некоммерческом благотворительном фонде «Мир искусства», модель международного класса, обладательница титула «Мисс Благотворительность 2015».</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Я на коляске с двенадцати лет. У меня врожденное генетическое заболевание. Конечно, я знала, что есть болезнь, но для меня все равно все произошло внезапно: тогда я не осознавала, что не смогу ходить. Сначала было тяжело, месяца три я стеснялась выходить на улицу. Потом поняла, что сидеть дома — вообще не выход. Начала приспосабливаться. Около года ушло на адаптацию. Я начала участвовать в фестивалях, мероприятиях для людей с ограниченными возможностями. Вместе с хором ЮНЕСКО выступала на одной сцене с Монтсеррат Кабалье и Дмитрием Хворостовским.</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В двадцать два года Анастасия переехала в Москву.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Анастасия и Михаил женаты четыре года. «Мы долго были просто друзьями. Он всегда был рядом, помогал в самых сложных ситуациях. В какой-то момент я поняла, что это судьба».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Просмотр видеофильма об истории жизни и любви Вячеслава Кулыгина «Любовь с неограниченными возможностями»</w:t>
      </w:r>
    </w:p>
    <w:p w:rsidR="001D2EFE" w:rsidRPr="00E10C38" w:rsidRDefault="001D2EFE"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3"/>
        <w:numPr>
          <w:ilvl w:val="0"/>
          <w:numId w:val="40"/>
        </w:numPr>
        <w:suppressAutoHyphens/>
        <w:spacing w:line="360" w:lineRule="auto"/>
        <w:jc w:val="both"/>
        <w:rPr>
          <w:color w:val="auto"/>
        </w:rPr>
      </w:pPr>
      <w:r w:rsidRPr="00E10C38">
        <w:rPr>
          <w:color w:val="auto"/>
        </w:rPr>
        <w:t>Подведение итогов.</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о том, что любви покорны не только все возрасты, но и люди с разными внешними данными, способами передвижения. У них поражены ноги или позвоночники, но они способны любить не меньше здоровых людей, а то и больше.</w:t>
      </w:r>
    </w:p>
    <w:p w:rsidR="001D2EFE" w:rsidRPr="00E10C38" w:rsidRDefault="001D2EFE" w:rsidP="00844478">
      <w:pPr>
        <w:pStyle w:val="af2"/>
        <w:spacing w:line="360" w:lineRule="auto"/>
        <w:ind w:firstLine="709"/>
        <w:rPr>
          <w:sz w:val="24"/>
          <w:szCs w:val="24"/>
        </w:rPr>
      </w:pPr>
    </w:p>
    <w:p w:rsidR="001D2EFE" w:rsidRPr="00E10C38" w:rsidRDefault="001D2EFE" w:rsidP="00844478">
      <w:pPr>
        <w:suppressAutoHyphens/>
        <w:spacing w:line="360" w:lineRule="auto"/>
        <w:ind w:firstLine="709"/>
        <w:jc w:val="both"/>
        <w:rPr>
          <w:b/>
          <w:color w:val="auto"/>
          <w:sz w:val="24"/>
          <w:szCs w:val="24"/>
        </w:rPr>
      </w:pPr>
      <w:r w:rsidRPr="00E10C38">
        <w:rPr>
          <w:b/>
          <w:color w:val="auto"/>
          <w:sz w:val="24"/>
          <w:szCs w:val="24"/>
        </w:rPr>
        <w:t>Урок 2. «Волонтер, социальный куратор – это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pStyle w:val="af2"/>
        <w:spacing w:line="360" w:lineRule="auto"/>
        <w:ind w:firstLine="709"/>
        <w:rPr>
          <w:sz w:val="24"/>
          <w:szCs w:val="24"/>
        </w:rPr>
      </w:pPr>
      <w:r w:rsidRPr="00E10C38">
        <w:rPr>
          <w:sz w:val="24"/>
          <w:szCs w:val="24"/>
        </w:rPr>
        <w:t>Форма работы обучающихся: групповое обсуждение, дискуссия, игра.</w:t>
      </w:r>
    </w:p>
    <w:p w:rsidR="001D2EFE" w:rsidRPr="00E10C38" w:rsidRDefault="001D2EFE"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документальный фильм к Уроку Доброты «Мир слепоглухих».</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1D2EFE" w:rsidRPr="00E10C38" w:rsidRDefault="001D2EFE" w:rsidP="0037029D">
      <w:pPr>
        <w:pStyle w:val="a3"/>
        <w:numPr>
          <w:ilvl w:val="0"/>
          <w:numId w:val="41"/>
        </w:numPr>
        <w:suppressAutoHyphens/>
        <w:spacing w:line="360" w:lineRule="auto"/>
        <w:jc w:val="both"/>
        <w:rPr>
          <w:color w:val="auto"/>
        </w:rPr>
      </w:pPr>
      <w:r w:rsidRPr="00E10C38">
        <w:rPr>
          <w:color w:val="auto"/>
        </w:rPr>
        <w:t xml:space="preserve">Знакомство с темой. </w:t>
      </w:r>
    </w:p>
    <w:p w:rsidR="001D2EFE" w:rsidRPr="00E10C38" w:rsidRDefault="001D2EFE"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1D2EFE" w:rsidRPr="00E10C38" w:rsidRDefault="001D2EFE"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1D2EFE" w:rsidRPr="00E10C38" w:rsidRDefault="001D2EFE"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1D2EFE" w:rsidRPr="00E10C38" w:rsidRDefault="001D2EFE" w:rsidP="00844478">
      <w:pPr>
        <w:pStyle w:val="af2"/>
        <w:spacing w:line="360" w:lineRule="auto"/>
        <w:rPr>
          <w:sz w:val="24"/>
          <w:szCs w:val="24"/>
        </w:rPr>
      </w:pPr>
      <w:r w:rsidRPr="00E10C38">
        <w:rPr>
          <w:sz w:val="24"/>
          <w:szCs w:val="24"/>
        </w:rPr>
        <w:t>Просмотр документального фильма «Мир слепоглухих».</w:t>
      </w:r>
    </w:p>
    <w:p w:rsidR="001D2EFE" w:rsidRPr="00E10C38" w:rsidRDefault="001D2EFE" w:rsidP="00844478">
      <w:pPr>
        <w:spacing w:line="360" w:lineRule="auto"/>
        <w:ind w:left="709"/>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41"/>
        </w:numPr>
        <w:suppressAutoHyphens/>
        <w:spacing w:line="360" w:lineRule="auto"/>
        <w:jc w:val="both"/>
        <w:rPr>
          <w:color w:val="auto"/>
        </w:rPr>
      </w:pPr>
      <w:r w:rsidRPr="00E10C38">
        <w:rPr>
          <w:color w:val="auto"/>
        </w:rPr>
        <w:t>Дискуссия «Могу ли я сделать мир лучше?»</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вопросы:</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Что меняет жизнь к лучшему?</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Человек желающий помогать другим - какой он?</w:t>
      </w:r>
    </w:p>
    <w:p w:rsidR="001D2EFE" w:rsidRPr="00E10C38" w:rsidRDefault="001D2EFE" w:rsidP="0037029D">
      <w:pPr>
        <w:pStyle w:val="a3"/>
        <w:numPr>
          <w:ilvl w:val="0"/>
          <w:numId w:val="41"/>
        </w:numPr>
        <w:suppressAutoHyphens/>
        <w:spacing w:line="360" w:lineRule="auto"/>
        <w:jc w:val="both"/>
        <w:rPr>
          <w:color w:val="auto"/>
        </w:rPr>
      </w:pPr>
      <w:r w:rsidRPr="00E10C38">
        <w:rPr>
          <w:color w:val="auto"/>
        </w:rPr>
        <w:t xml:space="preserve"> «Мозговой штурм «Социальный проект – это…»</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Вопросы:</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Какая деятельность имеет социально значимый эффект?</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Что является результатом социального проекта?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Что дает социальный проект человеку, который его реализует?</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Кто может реализовывать социальный проект?</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Приведите примеры социальных проектов?</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Что надо учитывать при организации социального проекта с участием людей с инвалидностью?</w:t>
      </w:r>
    </w:p>
    <w:p w:rsidR="001D2EFE" w:rsidRPr="00E10C38" w:rsidRDefault="001D2EFE" w:rsidP="0037029D">
      <w:pPr>
        <w:pStyle w:val="a3"/>
        <w:numPr>
          <w:ilvl w:val="0"/>
          <w:numId w:val="41"/>
        </w:numPr>
        <w:suppressAutoHyphens/>
        <w:spacing w:line="360" w:lineRule="auto"/>
        <w:jc w:val="both"/>
        <w:rPr>
          <w:color w:val="auto"/>
        </w:rPr>
      </w:pPr>
      <w:r w:rsidRPr="00E10C38">
        <w:rPr>
          <w:color w:val="auto"/>
        </w:rPr>
        <w:t>Упражнение «Составление концепции социального проекта с участием людей с инвалидностью»</w:t>
      </w:r>
    </w:p>
    <w:p w:rsidR="001D2EFE" w:rsidRPr="00E10C38" w:rsidRDefault="001D2EFE"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3"/>
        <w:numPr>
          <w:ilvl w:val="0"/>
          <w:numId w:val="41"/>
        </w:numPr>
        <w:suppressAutoHyphens/>
        <w:spacing w:line="360" w:lineRule="auto"/>
        <w:jc w:val="both"/>
        <w:rPr>
          <w:color w:val="auto"/>
        </w:rPr>
      </w:pPr>
      <w:r w:rsidRPr="00E10C38">
        <w:rPr>
          <w:color w:val="auto"/>
        </w:rPr>
        <w:t>Подведение итогов.</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реализация социальных проектов позволяет человеку стать лучше, изменить к лучшему чью-то жизнь, овладеть навыками общения и взаимопомощи. познакомиться с новыми людьми. </w:t>
      </w:r>
    </w:p>
    <w:p w:rsidR="001D2EFE" w:rsidRPr="00E10C38" w:rsidRDefault="001D2EFE" w:rsidP="00844478">
      <w:pPr>
        <w:pStyle w:val="af2"/>
        <w:spacing w:line="360" w:lineRule="auto"/>
        <w:ind w:firstLine="709"/>
        <w:rPr>
          <w:sz w:val="24"/>
          <w:szCs w:val="24"/>
        </w:rPr>
      </w:pP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3. «О способностях и возможностях»</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жизни Ангелины Уэльской.</w:t>
      </w:r>
    </w:p>
    <w:p w:rsidR="001D2EFE" w:rsidRPr="00E10C38" w:rsidRDefault="001D2EFE" w:rsidP="00844478">
      <w:pPr>
        <w:suppressAutoHyphens/>
        <w:spacing w:line="360" w:lineRule="auto"/>
        <w:jc w:val="both"/>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Дети сидят на стульях, расставленных по кругу. </w:t>
      </w:r>
    </w:p>
    <w:p w:rsidR="001D2EFE" w:rsidRPr="00E10C38" w:rsidRDefault="001D2EFE" w:rsidP="0037029D">
      <w:pPr>
        <w:pStyle w:val="a3"/>
        <w:numPr>
          <w:ilvl w:val="0"/>
          <w:numId w:val="42"/>
        </w:numPr>
        <w:suppressAutoHyphens/>
        <w:spacing w:line="360" w:lineRule="auto"/>
        <w:jc w:val="both"/>
        <w:rPr>
          <w:color w:val="auto"/>
        </w:rPr>
      </w:pPr>
      <w:r w:rsidRPr="00E10C38">
        <w:rPr>
          <w:color w:val="auto"/>
        </w:rPr>
        <w:t>Беседа «Стереотипы».</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Вопросы: </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Часто ли мы сталкиваемся со стереотипами?</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Откуда берутся стереотипы?</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Как бороться со стереотипами?</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42"/>
        </w:numPr>
        <w:suppressAutoHyphens/>
        <w:spacing w:line="360" w:lineRule="auto"/>
        <w:jc w:val="both"/>
        <w:rPr>
          <w:color w:val="auto"/>
        </w:rPr>
      </w:pPr>
      <w:r w:rsidRPr="00E10C38">
        <w:rPr>
          <w:color w:val="auto"/>
        </w:rPr>
        <w:t>Прослушивание рассказа о жизни Ангелины Уэльской.</w:t>
      </w:r>
    </w:p>
    <w:p w:rsidR="001D2EFE" w:rsidRPr="00E10C38" w:rsidRDefault="001D2EFE" w:rsidP="00844478">
      <w:pPr>
        <w:suppressAutoHyphens/>
        <w:spacing w:line="360" w:lineRule="auto"/>
        <w:ind w:left="709"/>
        <w:jc w:val="center"/>
        <w:rPr>
          <w:color w:val="auto"/>
          <w:sz w:val="24"/>
          <w:szCs w:val="24"/>
        </w:rPr>
      </w:pPr>
      <w:r w:rsidRPr="00E10C38">
        <w:rPr>
          <w:color w:val="auto"/>
          <w:sz w:val="24"/>
          <w:szCs w:val="24"/>
        </w:rPr>
        <w:t>Рассказ.</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«Ангелина Уэльская – белорусская модель. Она участвует в фотосессиях и пишет сценарий театрального шоу с участием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Но ни одно модельное агентство не принимает девушку с проблемами дикции, которая не может ни ходить, ни стоять без поддержки.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Как вы себе это представляете? – спросили Ангелину в одном из ведущих агентств.</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Ангелина представляет так: в своем будущем шоу она планирует летать.</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Когда я была маленькая, мечтала быть актрисой, – говорит Ангелина. – А надо мной смеялись: ну, какая из тебя актриса, посмотри на себя…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И советовали учиться на психолога. Психология мне тоже нравится, но я решила, что поступлю на специальность, которая позволит быть ближе к театру.</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Конкурс был огромный, никаких поблажек абитуриентам с инвалидностью не было. Ангелина поступила и уже заканчивает четвертый курс.</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В 17 лет Ангелина решила встать с коляски. И встала! Правда, ходить без поддержки у нее пока не получается.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Ни мама, никто другой никогда ничего не делает за меня, никакие сопровождающие не сидят рядом со мной на лекциях, – говорит Ангелина. – Иногда, когда приходят новые преподаватели, я попадаю в смешные ситуации. Вот недавно педагог взяла мою курсовую работу и пригласила выйти к доске, чтобы защитить ее. Я начинаю объяснять, что не могу выйти, и группа наперебой меня поддерживает… Преподаватель от удивления только и смогла спросить: «А кафедра знает, что вы не можете выйти?!»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Ангелина смеется, рассказывая о таких эпизодах. Ее правило: не можешь изменить ситуацию – измени свое отношение к ней.</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Сама я давно перестала говорить слово «инвалид», – продолжает она. – Считаю его некорректным, к тому же СМИ растиражировали образ инвалида как человека, живущего в болезни и безысходности.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А я хочу показать, что такие люди, как я, могут быть красивыми и успешными. И что страна, которая не использует сполна наш потенциал, себя же обедняет.</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Человек интересен своими особенностями, поэтому отличающиеся возможности могут стать твоей изюминкой, – говорит Ангелина. – Мое детское желание быть актрисой оформилось пять лет назад, когда я увидела по телевизору модный показ Victoria’s Secret. Я решила, что должна стать такой же красивой и желанной.</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Учиться приходится самостоятельно: Ангелина работает дома перед зеркалом и изучает систему Станиславского по его книгам: ведь модель должна исполнить заданную дизайнером роль не хуже, чем актриса. Ежедневно с поддержкой мамы она гуляет, занимается на домашних тренажерах. Родители купили ей тяжеленные горнолыжные ботинки: в них она может стоять и даже передвигаться по квартире без помощи.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Первая фотосессия у Ангелины была три года назад. Признается: было страшновато, но она справилась.</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Через год ее отобрали на эпизодическую роль в российском мини-сериале «А снег кружит».</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В фильме я играла саму себя – модель с ДЦП, которая участвует в ток-шоу, – говорит Ангелина. – То есть на площадке сидели зрители, среди которых были мои родители, по роли у меня был муж и ребенок. Я видела, что мама очень волнуется, на нее жалко было смотреть, а я чувствовала себя перед камерой, как рыба в воде.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После программы телефоны семьи раскалились от звонков: друзья и знакомые поздравляли Ангелину с замужеством и удивлялись, когда же она успела стать матерью. Они так и не поняли, что смотрели фильм, а не реальное ток-шоу.</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Я постоянно рассылала и рассылаю по всему миру свои резюме и фотографии, – говорит Ангелина. – К сожалению, ответов приходит очень мало.</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Театр – это моя профессия, мода – мечта. Я подумала, почему бы не соединить моду и театр, демонстрируя коллекцию одежды с элементами театрального действа? Почему бы вместе с обычными моделями не вывести на подиум моделей с отличающимися возможностями? Я взяла за основу мифологический сюжет о Пигмалионе и Галатее – но Галатея у меня без рук. И такие, как я, не обязательно должны демонстрировать одежду в инвалидной коляске: они могут даже летать.</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Я очень четко понимаю, что плыву против течения в своем желании быть моделью, работать в моде и шоу-бизнесе, – говорит Ангелина. – Но даже если кто-то крутит пальцем у виска на мой счет, не унываю, а еще больше начинаю верить в себя и свой потенциал. Потому что красота – внутри, а все прочее вздор! Может быть, мой личный пример послужит для кого-то толчком, он начнет верить в себя, мечтать, что-то делать, или просто захочет жить! Ведь мечта придает силы и ставит на ноги… Как показывает мой опыт, в буквальном смысле слова!»</w:t>
      </w:r>
    </w:p>
    <w:p w:rsidR="001D2EFE" w:rsidRPr="00E10C38" w:rsidRDefault="001D2EFE" w:rsidP="0037029D">
      <w:pPr>
        <w:pStyle w:val="a3"/>
        <w:numPr>
          <w:ilvl w:val="0"/>
          <w:numId w:val="42"/>
        </w:numPr>
        <w:suppressAutoHyphens/>
        <w:spacing w:line="360" w:lineRule="auto"/>
        <w:ind w:left="0" w:firstLine="709"/>
        <w:jc w:val="both"/>
        <w:rPr>
          <w:color w:val="auto"/>
        </w:rPr>
      </w:pPr>
      <w:r w:rsidRPr="00E10C38">
        <w:rPr>
          <w:color w:val="auto"/>
        </w:rPr>
        <w:t>Групповое обсуждение истории Ангелины Уэльской.</w:t>
      </w:r>
    </w:p>
    <w:p w:rsidR="001D2EFE" w:rsidRPr="00E10C38" w:rsidRDefault="001D2EFE" w:rsidP="00844478">
      <w:pPr>
        <w:autoSpaceDE w:val="0"/>
        <w:autoSpaceDN w:val="0"/>
        <w:adjustRightInd w:val="0"/>
        <w:spacing w:line="360" w:lineRule="auto"/>
        <w:ind w:firstLine="708"/>
        <w:jc w:val="both"/>
        <w:rPr>
          <w:color w:val="auto"/>
          <w:sz w:val="24"/>
          <w:szCs w:val="24"/>
        </w:rPr>
      </w:pPr>
      <w:r w:rsidRPr="00E10C38">
        <w:rPr>
          <w:color w:val="auto"/>
          <w:sz w:val="24"/>
          <w:szCs w:val="24"/>
        </w:rPr>
        <w:t>Вопросы:</w:t>
      </w:r>
    </w:p>
    <w:p w:rsidR="001D2EFE" w:rsidRPr="00E10C38" w:rsidRDefault="001D2EFE" w:rsidP="00844478">
      <w:pPr>
        <w:autoSpaceDE w:val="0"/>
        <w:autoSpaceDN w:val="0"/>
        <w:adjustRightInd w:val="0"/>
        <w:spacing w:line="360" w:lineRule="auto"/>
        <w:ind w:firstLine="708"/>
        <w:jc w:val="both"/>
        <w:rPr>
          <w:color w:val="auto"/>
          <w:sz w:val="24"/>
          <w:szCs w:val="24"/>
        </w:rPr>
      </w:pPr>
      <w:r w:rsidRPr="00E10C38">
        <w:rPr>
          <w:color w:val="auto"/>
          <w:sz w:val="24"/>
          <w:szCs w:val="24"/>
        </w:rPr>
        <w:t>- Близка ли Вам позиция Ангелины?</w:t>
      </w:r>
    </w:p>
    <w:p w:rsidR="001D2EFE" w:rsidRPr="00E10C38" w:rsidRDefault="001D2EFE" w:rsidP="00844478">
      <w:pPr>
        <w:autoSpaceDE w:val="0"/>
        <w:autoSpaceDN w:val="0"/>
        <w:adjustRightInd w:val="0"/>
        <w:spacing w:line="360" w:lineRule="auto"/>
        <w:ind w:firstLine="708"/>
        <w:jc w:val="both"/>
        <w:rPr>
          <w:color w:val="auto"/>
          <w:sz w:val="24"/>
          <w:szCs w:val="24"/>
        </w:rPr>
      </w:pPr>
      <w:r w:rsidRPr="00E10C38">
        <w:rPr>
          <w:color w:val="auto"/>
          <w:sz w:val="24"/>
          <w:szCs w:val="24"/>
        </w:rPr>
        <w:t>- Как можно охарактеризовать жизненный путь Ангелины?</w:t>
      </w:r>
    </w:p>
    <w:p w:rsidR="001D2EFE" w:rsidRPr="00E10C38" w:rsidRDefault="001D2EFE"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личные качества помогают Ангелине не останавливаться, а двигаться вперед к своей мечте?</w:t>
      </w:r>
    </w:p>
    <w:p w:rsidR="001D2EFE" w:rsidRPr="00E10C38" w:rsidRDefault="001D2EFE"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изменения происходят в обществе благодаря таким людям как Ангелина?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3"/>
        <w:numPr>
          <w:ilvl w:val="0"/>
          <w:numId w:val="42"/>
        </w:numPr>
        <w:suppressAutoHyphens/>
        <w:spacing w:line="360" w:lineRule="auto"/>
        <w:ind w:left="0" w:firstLine="709"/>
        <w:jc w:val="both"/>
        <w:rPr>
          <w:color w:val="auto"/>
        </w:rPr>
      </w:pPr>
      <w:r w:rsidRPr="00E10C38">
        <w:rPr>
          <w:color w:val="auto"/>
        </w:rPr>
        <w:t>Подведение итогов.</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обучающихся к формулированию вывода о том, что достижение успеха и самореализация человека во многом зависит от силы духа человека, усилий, предпринимаемых им. Часто люди, в том числе с инвалидностью, сталкиваются со стереотипами и от того, насколько они будут стойкими, зависит существование этих стереотипов. </w:t>
      </w:r>
    </w:p>
    <w:p w:rsidR="001D2EFE" w:rsidRPr="00E10C38" w:rsidRDefault="001D2EFE" w:rsidP="00844478">
      <w:pPr>
        <w:pStyle w:val="af2"/>
        <w:spacing w:line="360" w:lineRule="auto"/>
        <w:rPr>
          <w:sz w:val="24"/>
          <w:szCs w:val="24"/>
        </w:rPr>
      </w:pPr>
    </w:p>
    <w:p w:rsidR="001D2EFE" w:rsidRPr="00E10C38" w:rsidRDefault="001D2EFE" w:rsidP="00844478">
      <w:pPr>
        <w:spacing w:line="360" w:lineRule="auto"/>
        <w:ind w:firstLine="709"/>
        <w:jc w:val="center"/>
        <w:rPr>
          <w:b/>
          <w:color w:val="auto"/>
          <w:sz w:val="24"/>
          <w:szCs w:val="24"/>
        </w:rPr>
      </w:pPr>
      <w:r w:rsidRPr="00E10C38">
        <w:rPr>
          <w:b/>
          <w:color w:val="auto"/>
          <w:sz w:val="24"/>
          <w:szCs w:val="24"/>
        </w:rPr>
        <w:t>11 КЛАСС</w:t>
      </w: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1. «Легенды спорта»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 в спорте.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FC35C9">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обучающихся.</w:t>
      </w:r>
    </w:p>
    <w:p w:rsidR="001D2EFE" w:rsidRPr="00E10C38" w:rsidRDefault="001D2EFE" w:rsidP="00844478">
      <w:pPr>
        <w:suppressAutoHyphens/>
        <w:spacing w:line="360" w:lineRule="auto"/>
        <w:jc w:val="both"/>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1D2EFE" w:rsidRPr="00E10C38" w:rsidRDefault="001D2EFE" w:rsidP="0037029D">
      <w:pPr>
        <w:pStyle w:val="a3"/>
        <w:numPr>
          <w:ilvl w:val="0"/>
          <w:numId w:val="43"/>
        </w:numPr>
        <w:suppressAutoHyphens/>
        <w:spacing w:line="360" w:lineRule="auto"/>
        <w:jc w:val="both"/>
        <w:rPr>
          <w:color w:val="auto"/>
        </w:rPr>
      </w:pPr>
      <w:r w:rsidRPr="00E10C38">
        <w:rPr>
          <w:color w:val="auto"/>
        </w:rPr>
        <w:t>Беседа «Спорт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ответить на вопросы:</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Что вы знаете о спорте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Каких спортсменов с инвалидностью вы знаете?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Какие виды спорта людей с инвалидностью вы знаете?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На каких соревнования люди с инвалидностью тренируются в своем мастерстве?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назвать спортсменов с инвалидностью?</w:t>
      </w:r>
    </w:p>
    <w:p w:rsidR="001D2EFE" w:rsidRPr="00E10C38" w:rsidRDefault="001D2EFE" w:rsidP="0037029D">
      <w:pPr>
        <w:pStyle w:val="a3"/>
        <w:numPr>
          <w:ilvl w:val="0"/>
          <w:numId w:val="43"/>
        </w:numPr>
        <w:suppressAutoHyphens/>
        <w:spacing w:line="360" w:lineRule="auto"/>
        <w:jc w:val="both"/>
        <w:rPr>
          <w:color w:val="auto"/>
        </w:rPr>
      </w:pPr>
      <w:r w:rsidRPr="00E10C38">
        <w:rPr>
          <w:color w:val="auto"/>
        </w:rPr>
        <w:t>Прослушивание рассказа о жизненной истории Владыкиной Олеси, Дзанарди Алессандро.</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Первая история - Олеси Владыкиной.</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Олеся Владыкина – одна из чемпионок Паралимпийских игр и яркий пример сильной личности.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Олеся родилась в Москве 14 февраля 1988 года. В детстве у Олеси было много увлечений. Ее маме казалось, что девочке стоит заниматься искусством, а именно музыкой и балетом, и она занималась. Училась по классу домбры в музыкальной школе, играла на гитаре, ходила на балет, танцевала акробатический рок-н-ролл. В дополнение ко всему этому Олеся углубленно изучала английский язык. Такая занятость и просто сумасшедший темп жизни закалили характер Олеси.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На плавание родители отдали Олесю, чтобы помочь девочке справиться с паническим страхом воды. Постепенно занятия плаванием вытеснили все остальное и стали главным увлечением в жизни девушки. В результате упорных самоотверженных трудов Олеся Владыкина вошла в сборную Москвы по плаванию и стала мастером спорта.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В возрасте 16 лет Олеся поступила в Московский государственный университет путей сообщения изучать спортивный менеджмент. Параллельно с учебой девушке пришлось много работать, поскольку ее родители развелись, и маме было непросто одной содержать двоих детей. Олеся устроилась продавцом в ЦУМ, в модный бутик Armani. Так в ее жизни появилось нечто совершенно новое – мода, ночные клубы, вечеринки, кино. На спортивные тренировки времени совсем не оставалось, да и казалось, что все, чего можно было достичь в юношеском плавании, уже было достигнуто.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В феврале 2008 года Олеся поехала вместе со своей подругой Александрой Малочуевой в свой первый долгожданный отпуск в удивительную страну Таиланд. Никто не мог бы предположить, что именно здесь случится ужасная катастрофа, которая изменит все. По пути в Бангкок экскурсионный двухэтажный автобус, в котором ехали подруги, перевернулся на эстакаде. Позднее было установлено, что водитель автобуса не справился с управлением. В тот день шел дождь, а он ехал на слишком большой скорости, что, к несчастью, стоило некоторым людям самого дорогого - жизни. В момент аварии Олеся дремала и даже не успела понять, что же произошло. В той катастрофе Олеся Владыкина потеряла руку и получила множество других серьезных травм, включая перелом носа, лопаток и крестца. Подруга Олеси Александра погибла на месте. В одно мгновение жизнь буквально перевернулась. Однако с первых же минут Олеся дала себе установку не сдаваться. Впоследствии ее тренер по плаванию, Сергей Жилин, восхищался, что девушка держалась тогда невероятно мужественно и до приезда врачей сама пережимала изувеченную руку, чтобы остановить сильную кровопотерю.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В течение месяца Олеся проходила курс реабилитации в Бангкоке. По возвращении же в Москву уже буквально через месяц девушка возобновила спортивные тренировки. В тот период поддержка мамы и верных друзей помогла Олесе смириться с произошедшими переменами и принять, что жизнь ее теперь просто стала другой, но не стала хуже.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Возвращение в спорт открыло перед Олесей новые горизонты и помогло увидеть, что она может поставить перед собой и достичь еще многие хорошие цели. Уже после пяти месяцев тренировок Олеся прошла отбор на Летние Паралимпийские игры в Пекине. В финальном заплыве брасом на 100-метровую дистанцию целеустремленная девушка завоевала золотую медаль и установила новый мировой рекорд. С этого момента Олеся Владыкина – паралимпийская чемпионка.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В 2012 году Олеся Владыкина снова принимала участие в Летних Паралимпийских играх, на сей раз проходивших в Лондоне. Здесь ей удалось завоевать золотую медаль в 100-метровом заплыве брассом и поставить новый мировой рекорд. Также Олеся получила бронзовую медаль в 100-метровом заплыве на спине. </w:t>
      </w:r>
    </w:p>
    <w:p w:rsidR="001D2EFE" w:rsidRPr="00E10C38" w:rsidRDefault="001D2EFE" w:rsidP="002B3CB9">
      <w:pPr>
        <w:suppressAutoHyphens/>
        <w:spacing w:line="360" w:lineRule="auto"/>
        <w:ind w:firstLine="709"/>
        <w:jc w:val="both"/>
        <w:rPr>
          <w:color w:val="auto"/>
          <w:sz w:val="24"/>
          <w:szCs w:val="24"/>
        </w:rPr>
      </w:pPr>
      <w:r w:rsidRPr="00E10C38">
        <w:rPr>
          <w:color w:val="auto"/>
          <w:sz w:val="24"/>
          <w:szCs w:val="24"/>
        </w:rPr>
        <w:t xml:space="preserve">По словам Олеси, ее личная жизнь ее после аварии не только не закончилась, но и стала намного ярче. И если раньше она считала себя достаточно плаксивым и депрессивным человеком, то теперь поняла, что может в критический момент собраться с силами, бороться и побеждать в борьбе даже с очень серьезными трудностями. </w:t>
      </w:r>
    </w:p>
    <w:p w:rsidR="001D2EFE" w:rsidRPr="00E10C38" w:rsidRDefault="001D2EFE" w:rsidP="002B3CB9">
      <w:pPr>
        <w:suppressAutoHyphens/>
        <w:spacing w:line="360" w:lineRule="auto"/>
        <w:ind w:firstLine="709"/>
        <w:jc w:val="both"/>
        <w:rPr>
          <w:color w:val="auto"/>
          <w:sz w:val="24"/>
          <w:szCs w:val="24"/>
        </w:rPr>
      </w:pPr>
      <w:r w:rsidRPr="00E10C38">
        <w:rPr>
          <w:color w:val="auto"/>
          <w:sz w:val="24"/>
          <w:szCs w:val="24"/>
        </w:rPr>
        <w:t xml:space="preserve">Вторая история - Алессандро Дзанарди родился 22 октября 1966 года. Дзанарди начал занимался картингом с 13 лет. Он стал успешным автогонщиком и добился немалых результатов в международных сериях Формула 1, Indycar, ETCC, WTCC. </w:t>
      </w:r>
    </w:p>
    <w:p w:rsidR="001D2EFE" w:rsidRPr="00E10C38" w:rsidRDefault="001D2EFE" w:rsidP="002B3CB9">
      <w:pPr>
        <w:suppressAutoHyphens/>
        <w:spacing w:line="360" w:lineRule="auto"/>
        <w:ind w:firstLine="709"/>
        <w:jc w:val="both"/>
        <w:rPr>
          <w:color w:val="auto"/>
          <w:sz w:val="24"/>
          <w:szCs w:val="24"/>
        </w:rPr>
      </w:pPr>
      <w:r w:rsidRPr="00E10C38">
        <w:rPr>
          <w:color w:val="auto"/>
          <w:sz w:val="24"/>
          <w:szCs w:val="24"/>
        </w:rPr>
        <w:t xml:space="preserve">15 сентября 2001 года в гонке на трассе Лаузитцринг в Германии, Дзанарди попал в тяжелейшую аварию. Выехав на трассу после пит-стопа, Алекс на непрогретой резине слишком рано ускорился и потерял управление болида. Его машину развернуло поперек трассы. В следующую секунду в него врезался болид канадца Алекса Тальяни. Reynard итальянца разрубило пополам. Врачи вынуждены были позднее ампутировать обе ноги до колена. Уже к концу года, правда, Алекс смог ходить, используя специальные протезы. </w:t>
      </w:r>
    </w:p>
    <w:p w:rsidR="001D2EFE" w:rsidRPr="00E10C38" w:rsidRDefault="001D2EFE" w:rsidP="002B3CB9">
      <w:pPr>
        <w:suppressAutoHyphens/>
        <w:spacing w:line="360" w:lineRule="auto"/>
        <w:ind w:firstLine="709"/>
        <w:jc w:val="both"/>
        <w:rPr>
          <w:color w:val="auto"/>
          <w:sz w:val="24"/>
          <w:szCs w:val="24"/>
        </w:rPr>
      </w:pPr>
      <w:r w:rsidRPr="00E10C38">
        <w:rPr>
          <w:color w:val="auto"/>
          <w:sz w:val="24"/>
          <w:szCs w:val="24"/>
        </w:rPr>
        <w:t>В 2003 году перед гонкой CART на Лаузитцринге Дзанарди, на специально переоборудованном болиде, проехал оставшиеся с 2001-го года тринадцать кругов своей гонки. Зрители стоя аплодировали мужеству итальянца, ведь показанное им время на круге позволило бы занять ему шестое место на стартовой решетке.</w:t>
      </w:r>
    </w:p>
    <w:p w:rsidR="001D2EFE" w:rsidRPr="00E10C38" w:rsidRDefault="001D2EFE" w:rsidP="00FC35C9">
      <w:pPr>
        <w:suppressAutoHyphens/>
        <w:spacing w:line="360" w:lineRule="auto"/>
        <w:ind w:firstLine="709"/>
        <w:jc w:val="both"/>
        <w:rPr>
          <w:color w:val="auto"/>
          <w:sz w:val="24"/>
          <w:szCs w:val="24"/>
        </w:rPr>
      </w:pPr>
      <w:r w:rsidRPr="00E10C38">
        <w:rPr>
          <w:color w:val="auto"/>
          <w:sz w:val="24"/>
          <w:szCs w:val="24"/>
        </w:rPr>
        <w:t>Пройдя программу реабилитации, Дзанарди вернулся к гонкам, используя специально оснащенные ручным управлением автомобили.</w:t>
      </w:r>
    </w:p>
    <w:p w:rsidR="001D2EFE" w:rsidRPr="00E10C38" w:rsidRDefault="001D2EFE" w:rsidP="00FC35C9">
      <w:pPr>
        <w:suppressAutoHyphens/>
        <w:spacing w:line="360" w:lineRule="auto"/>
        <w:ind w:firstLine="709"/>
        <w:jc w:val="both"/>
        <w:rPr>
          <w:color w:val="auto"/>
          <w:sz w:val="24"/>
          <w:szCs w:val="24"/>
        </w:rPr>
      </w:pPr>
      <w:r w:rsidRPr="00E10C38">
        <w:rPr>
          <w:color w:val="auto"/>
          <w:sz w:val="24"/>
          <w:szCs w:val="24"/>
        </w:rPr>
        <w:t>Итальянец дебютировал в чемпионате Европы по автогонкам в классе туринг (ETCC) в 2003 году, а с 2004 начал там постоянные выступления как боевой пилот. В 2005 Алессандро перешёл в WTCC.</w:t>
      </w:r>
    </w:p>
    <w:p w:rsidR="001D2EFE" w:rsidRPr="00E10C38" w:rsidRDefault="001D2EFE" w:rsidP="00FC35C9">
      <w:pPr>
        <w:suppressAutoHyphens/>
        <w:spacing w:line="360" w:lineRule="auto"/>
        <w:ind w:firstLine="709"/>
        <w:jc w:val="both"/>
        <w:rPr>
          <w:color w:val="auto"/>
          <w:sz w:val="24"/>
          <w:szCs w:val="24"/>
        </w:rPr>
      </w:pPr>
      <w:r w:rsidRPr="00E10C38">
        <w:rPr>
          <w:color w:val="auto"/>
          <w:sz w:val="24"/>
          <w:szCs w:val="24"/>
        </w:rPr>
        <w:t xml:space="preserve">Алессандро не останавливался на достигнутом и пришел в паралимпийский спорт. </w:t>
      </w:r>
    </w:p>
    <w:p w:rsidR="001D2EFE" w:rsidRPr="00E10C38" w:rsidRDefault="001D2EFE" w:rsidP="00FC35C9">
      <w:pPr>
        <w:suppressAutoHyphens/>
        <w:spacing w:line="360" w:lineRule="auto"/>
        <w:ind w:firstLine="709"/>
        <w:jc w:val="both"/>
        <w:rPr>
          <w:color w:val="auto"/>
          <w:sz w:val="24"/>
          <w:szCs w:val="24"/>
        </w:rPr>
      </w:pPr>
      <w:r w:rsidRPr="00E10C38">
        <w:rPr>
          <w:color w:val="auto"/>
          <w:sz w:val="24"/>
          <w:szCs w:val="24"/>
        </w:rPr>
        <w:t>В ноябре 2011 года Дзанарди одержал победу в престижном Нью-Йоркском марафоне в классе ручных велосипедов. В 2012 году на Паралимпийских играх он завоевал золотую медаль на дистанции 16 км и выиграл второе золото на дистанции в 64 км.</w:t>
      </w:r>
    </w:p>
    <w:p w:rsidR="001D2EFE" w:rsidRPr="00E10C38" w:rsidRDefault="001D2EFE" w:rsidP="00FC35C9">
      <w:pPr>
        <w:suppressAutoHyphens/>
        <w:spacing w:line="360" w:lineRule="auto"/>
        <w:ind w:firstLine="709"/>
        <w:jc w:val="both"/>
        <w:rPr>
          <w:color w:val="auto"/>
          <w:sz w:val="24"/>
          <w:szCs w:val="24"/>
        </w:rPr>
      </w:pPr>
      <w:r w:rsidRPr="00E10C38">
        <w:rPr>
          <w:color w:val="auto"/>
          <w:sz w:val="24"/>
          <w:szCs w:val="24"/>
        </w:rPr>
        <w:t xml:space="preserve">Сейчас Алессандро живет полной жизнью и продолжает развиваться. Он ведущий актуальное ток-шоу о науке и технологиям будущего «E Se Domani» на итальянском телеканале. Ток-шоу посвящено. </w:t>
      </w:r>
    </w:p>
    <w:p w:rsidR="001D2EFE" w:rsidRPr="00E10C38" w:rsidRDefault="001D2EFE" w:rsidP="00FC35C9">
      <w:pPr>
        <w:suppressAutoHyphens/>
        <w:spacing w:line="360" w:lineRule="auto"/>
        <w:ind w:firstLine="709"/>
        <w:jc w:val="both"/>
        <w:rPr>
          <w:color w:val="auto"/>
          <w:sz w:val="24"/>
          <w:szCs w:val="24"/>
        </w:rPr>
      </w:pPr>
      <w:r w:rsidRPr="00E10C38">
        <w:rPr>
          <w:color w:val="auto"/>
          <w:sz w:val="24"/>
          <w:szCs w:val="24"/>
        </w:rPr>
        <w:t>Алессандро женат и у него есть Николо.</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После прослушивания историй педагог подводит детей к выводу, что люди с инвалидностью тоже ведут активный образ жизни, активно занимаются спортом. </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43"/>
        </w:numPr>
        <w:suppressAutoHyphens/>
        <w:spacing w:line="360" w:lineRule="auto"/>
        <w:jc w:val="both"/>
        <w:rPr>
          <w:color w:val="auto"/>
        </w:rPr>
      </w:pPr>
      <w:r w:rsidRPr="00E10C38">
        <w:rPr>
          <w:color w:val="auto"/>
        </w:rPr>
        <w:t>Мини-лекция «Спортивные состязания людей с инвалидностью».</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Мини-лекция о видах спорта, в которых соревнуются люди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1D2EFE" w:rsidRPr="00E10C38" w:rsidRDefault="001D2EFE" w:rsidP="0037029D">
      <w:pPr>
        <w:pStyle w:val="a3"/>
        <w:numPr>
          <w:ilvl w:val="0"/>
          <w:numId w:val="43"/>
        </w:numPr>
        <w:suppressAutoHyphens/>
        <w:spacing w:line="360" w:lineRule="auto"/>
        <w:jc w:val="both"/>
        <w:rPr>
          <w:color w:val="auto"/>
        </w:rPr>
      </w:pPr>
      <w:r w:rsidRPr="00E10C38">
        <w:rPr>
          <w:color w:val="auto"/>
        </w:rPr>
        <w:t>Практикум. Знакомство с видом спорта «Бочче».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w:t>
      </w:r>
      <w:r w:rsidRPr="00E10C38">
        <w:rPr>
          <w:color w:val="auto"/>
          <w:sz w:val="24"/>
          <w:szCs w:val="24"/>
          <w:u w:val="single"/>
        </w:rPr>
        <w:t>3</w:t>
      </w:r>
      <w:r w:rsidRPr="00E10C38">
        <w:rPr>
          <w:color w:val="auto"/>
          <w:sz w:val="24"/>
          <w:szCs w:val="24"/>
        </w:rPr>
        <w:t xml:space="preserve"> человека.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«Бочче (</w:t>
      </w:r>
      <w:hyperlink r:id="rId37"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38"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39" w:tooltip="Боулинг" w:history="1">
        <w:r w:rsidRPr="00E10C38">
          <w:rPr>
            <w:color w:val="auto"/>
            <w:sz w:val="24"/>
            <w:szCs w:val="24"/>
          </w:rPr>
          <w:t>боулингу</w:t>
        </w:r>
      </w:hyperlink>
      <w:r w:rsidRPr="00E10C38">
        <w:rPr>
          <w:color w:val="auto"/>
          <w:sz w:val="24"/>
          <w:szCs w:val="24"/>
        </w:rPr>
        <w:t xml:space="preserve">, </w:t>
      </w:r>
      <w:hyperlink r:id="rId40" w:tooltip="Петанк" w:history="1">
        <w:r w:rsidRPr="00E10C38">
          <w:rPr>
            <w:color w:val="auto"/>
            <w:sz w:val="24"/>
            <w:szCs w:val="24"/>
          </w:rPr>
          <w:t>петанку</w:t>
        </w:r>
      </w:hyperlink>
      <w:r w:rsidRPr="00E10C38">
        <w:rPr>
          <w:color w:val="auto"/>
          <w:sz w:val="24"/>
          <w:szCs w:val="24"/>
        </w:rPr>
        <w:t xml:space="preserve"> и </w:t>
      </w:r>
      <w:hyperlink r:id="rId41"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42"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43"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деятельностью, могут совместно.</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3"/>
        <w:numPr>
          <w:ilvl w:val="0"/>
          <w:numId w:val="43"/>
        </w:numPr>
        <w:suppressAutoHyphens/>
        <w:spacing w:line="360" w:lineRule="auto"/>
        <w:jc w:val="both"/>
        <w:rPr>
          <w:color w:val="auto"/>
        </w:rPr>
      </w:pPr>
      <w:r w:rsidRPr="00E10C38">
        <w:rPr>
          <w:color w:val="auto"/>
        </w:rPr>
        <w:t>Подведение итогов.</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2. «Преодоление»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Александр Авдевич.</w:t>
      </w:r>
    </w:p>
    <w:p w:rsidR="001D2EFE" w:rsidRPr="00E10C38" w:rsidRDefault="001D2EFE" w:rsidP="00844478">
      <w:pPr>
        <w:suppressAutoHyphens/>
        <w:spacing w:line="360" w:lineRule="auto"/>
        <w:jc w:val="both"/>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1D2EFE" w:rsidRPr="00E10C38" w:rsidRDefault="001D2EFE" w:rsidP="0037029D">
      <w:pPr>
        <w:pStyle w:val="a3"/>
        <w:numPr>
          <w:ilvl w:val="0"/>
          <w:numId w:val="44"/>
        </w:numPr>
        <w:suppressAutoHyphens/>
        <w:spacing w:line="360" w:lineRule="auto"/>
        <w:jc w:val="both"/>
        <w:rPr>
          <w:color w:val="auto"/>
        </w:rPr>
      </w:pPr>
      <w:r w:rsidRPr="00E10C38">
        <w:rPr>
          <w:color w:val="auto"/>
        </w:rPr>
        <w:t>Беседа о том, что такое «успех» и «успешный человек».</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иметь семью и детей.</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1D2EFE" w:rsidRPr="00E10C38" w:rsidRDefault="001D2EFE" w:rsidP="0037029D">
      <w:pPr>
        <w:pStyle w:val="a3"/>
        <w:numPr>
          <w:ilvl w:val="0"/>
          <w:numId w:val="44"/>
        </w:numPr>
        <w:suppressAutoHyphens/>
        <w:spacing w:line="360" w:lineRule="auto"/>
        <w:jc w:val="both"/>
        <w:rPr>
          <w:color w:val="auto"/>
        </w:rPr>
      </w:pPr>
      <w:r w:rsidRPr="00E10C38">
        <w:rPr>
          <w:color w:val="auto"/>
        </w:rPr>
        <w:t>Прослушивание рассказа о жизни Александра Авдевича</w:t>
      </w:r>
      <w:r w:rsidRPr="00E10C38">
        <w:rPr>
          <w:rStyle w:val="a9"/>
          <w:color w:val="auto"/>
        </w:rPr>
        <w:footnoteReference w:id="19"/>
      </w:r>
      <w:r w:rsidRPr="00E10C38">
        <w:rPr>
          <w:color w:val="auto"/>
        </w:rPr>
        <w:t>.</w:t>
      </w:r>
    </w:p>
    <w:p w:rsidR="001D2EFE" w:rsidRPr="00E10C38" w:rsidRDefault="001D2EFE" w:rsidP="00844478">
      <w:pPr>
        <w:suppressAutoHyphens/>
        <w:spacing w:line="360" w:lineRule="auto"/>
        <w:ind w:firstLine="708"/>
        <w:jc w:val="center"/>
        <w:rPr>
          <w:color w:val="auto"/>
          <w:sz w:val="24"/>
          <w:szCs w:val="24"/>
        </w:rPr>
      </w:pPr>
      <w:r w:rsidRPr="00E10C38">
        <w:rPr>
          <w:color w:val="auto"/>
          <w:sz w:val="24"/>
          <w:szCs w:val="24"/>
        </w:rPr>
        <w:t>Рассказ.</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«Саша разбился на спортивном мотоцикле пять лет назад, заглянув в родной город почти случайно.</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«Уже лет с 16 я уехал из дома, учился в Гродно, потом в Москве заканчивал универ, — вспоминает он. — В Норвегии работал почтальоном, наверное, год. Потом вернулся и в Минске устроился в компьютерную фирму, занимался ремонтом оргтехники».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«Мне было очень классно! У меня были друзья. Мне прикольно было — молодому, гонять на мотоцикле, тусоваться», — рассказывает Саша, вспоминая, как после аварии пережил страшный год переосмысления своей роли в жизни.</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«Получилось после травмы, что там, в Минске, я никому становлюсь не нужен, работы нет. Квартиру снимать на инвалидной коляске? После всех своих тусовок — вот лежу, меня нужно ворочать каждые два часа, ставить утку, ставить клизму… Это, конечно, самые адские были времена. Друзья, которые к тебе начинают приезжать все реже. Реже, реже, потом вообще… Даже вспоминать не хочется», — говорит он.</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Гараж в родительском дворе — единственное место, куда после больницы и операций оказалось возможным поместить Сашу, — силами семьи уже превращен в небольшой коттедж. Нет печки, которую в первый год Сашиного пребывания здесь бесконечно топили дровами; просторная комната приспособлена для перемещения на коляске.</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И двор, где Сашина бабушка держала огород, теперь наполнен только цветами и широкими асфальтированными дорожками: проезд к беседке, турнику, высокому крыльцу старого бабушкиного дома, где сейчас хлопочет мама.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Саша рассказывает, как долго пытался найти чудо-врачей, способных поставить его на ноги. Но ни за границей, ни в Белоруссии реального волшебника пока нет.</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«Тогда я подумал — окей, ладно. Если я не могу почувствовать себя заново, то хотя бы до того момента, когда придумают технологию, как срастить все эти фрагменты спинного мозга, надо сохранить свое тело должным образом. Потому что — вдруг окажется, что твои мышцы атрофировались или суставы полопались. И еще дороже будет себе какой-нибудь робот-скелет делать», — объясняет Саша.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Сашины тренажеры, доступные теперь в местном спорткомплексе всем желающим, — результат настойчивых поисков самых действенных технологий и методик, опробованных на себе.</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«Нужно, чтобы твои ноги двигались, каждый день. Как это сделать? Ну, помимо массажа, самый дешевый способ — это подсказка для всех инвалидов — велосипед с электродвигателем, куда ты вставляешь свои ноги, и он крутит», — говорит Саша.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 небольшом реабилитационном зале спорткомплекса есть вертикализатор — тренажер, позволяющий «встать» на ноги; есть параподиум — «специальная штука, чтобы ходить»; есть тренажер для пресса, придуманный самим Сашей.</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У бортика городского бассейна — подъемник, позволяющий опускаться в воду инвалидам, городские власти установили его под Сашиным напором.</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«Плавание — это обязательно! Я начал вести свой канал на YouTube, называется invaLIFE, чтобы показывать, как я все это на тренажерах делаю, как пересаживаюсь из коляски. Кому-то это помощь-подсказка, и мне масса контактов и полезной информации возвращается в комментариях», — делится Саша.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Он очень деятельный человек. Поставил спектакль, провел флешмоб в своем городе. Создал местное общество инвалидов и придумал реалити-шоу «Не теряйся! Попробуй!», где раз в неделю исполняет мечты и желания людей с ограниченными возможностями.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Самым первым своим добрым делом называет «выбивание» и установку пандуса в общежитии, где 15-летняя девочка на коляске мечтала выйти на улицу.</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 Лиде Саша Авдевич нашел около 300 инвалидов, большинство из которых не выходят из дому.</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«Звонишь — берет трубку кто-то из родственников, говорит — «ты что, парень, куда идти, нам бы справиться в своей хате». Два-три десятка тех, кто не сломан еще физически и психически, готовы что-то делать. Но в реабилитационный зал и бассейн ходят только еще человека три», — вздыхает Саша, сетуя, что не хватает ему пока сил и энергии сподвигнуть на действия остальных.</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Вообще-то он собирался лететь в Америку и, пересев на хэндбайк, бороздить далекий континент. Но с американской визой не сложилось — поехал в Европу.</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«Хэндбайк — специальный велосипед, который управляется при помощи рук. Хэндбайки в основном для спорта, — объясняет Саша. — Чтобы в него сесть, человеку-инвалиду надо, чтобы его подняли туда, прямо затащили. А меня интересовал туризм, очень интересовали самостоятельные путешествия. И оказалось, чтобы это осуществить, нужно всего лишь немного переделать конструкцию байка, сделать специальный багажник для коляски».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Он придумал этот багажник, послал производителям свои чертежи и немного затормозил перед покупкой — машина обходилась в 6000 евро.</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Деньги собирал через краудфандинг, признавая — система эта работает слабо, если постоянно не объяснять-рекламировать свою идею.</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Объяснял и объясняет Саша так: средства нужны не только для доказательства «я могу» и побуждения других к преодолению ограничения возможностей, но и на развитие реабилитационного зала, бесплатную возможность пользоваться им для инвалидов города Лида.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Людям и фирмам, об отзывчивости которых он готов рассказывать подробно, огромное Сашино спасибо.</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Отправился из Белоруссии Саша в начале июля.</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«Решил: то, что для меня будет сверхсложно, смогу определить на пути от Минска до Вильнюса, где мне вообще нечего бояться, ведь я раньше коротко путешествовал по Прибалтике. Когда прошел этот путь, понял, что могу, не стоит возвращаться. Еще град начался, когда я приехал в Вильнюс в первый день», — вспоминает Саша.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По Прибалтике он ехал по шоссе — получалось в день одолеть до 80 километров.</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«Я иногда пытался выезжать на велодорожки, но, как правило, все велодорожки заканчивались каким-нибудь бордюрчиком или выездом на шоссе. И это увеличивало время настолько, что я решил не заморачиваться, нацеплял кучу всяких фонариков и ехал по шоссе», — рассказывает Саша.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По его словам, проблема безбарьерной среды существует и в Европе, «хотя то, над чем мы бьемся в Беларуси, у них, как правило, решено лет десять назад».</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«У меня была палатка. Для здорового человека она, конечно, классная: весит килограмм, трековая, кемпинговая. Но она сделана, как такой маленький гробик. И если у тебя не работают ноги, чтобы влезть в этот маленький гробик, тебе нужно туда засовываться», — объясняет он.</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«Она вся шатается: если лезешь туда по какому-то надувному матрасику, то матрасик сворачивается, и пока ты залез — уже оказывается, что лежишь на земле, — вспоминает Саша. — Я ехал и думал, как это все изменить. Слава богу, изменил. Но уже после второй или третьей страны очень много предложений начало поступать: а давай мы снимем тебе отель по дороге, давай ты заедешь к нам в гости или в гости к нашим знакомым!»</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«Самый трудный момент — это когда я оказывался без интернета, — продолжает Саша. — Реально самые трудные моменты. Покуда у меня была связь, я был уверен, что в самом крайнем случае могу позвонить — и найдется человек, который приедет и меня заберет. Потому что уже после трех стран количество фолловеров в моем блоге так сильно выросло и так много людей следили за мной и писали комментарии, что я чувствовал поддержку».</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Четыре тысячи километров по 12 европейским странам хэндбайк, конечно, тоже преодолевал на пределе своих велосил. Ломались передачи, соскакивала цепь.</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Поломку в Финляндии очень быстро помогли устранить хозяйка отеля и ее знакомый — прочитали о белорусском путешественнике-колясочнике в местной газете — а тут и он сам, уставший и расстроенный из-за своей машины.</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«До Мыса Рока, чтобы, как пишут в туристических справочниках, любоваться изумительным закатом, когда солнце садится прямо в Атлантический океан, добраться я не мог и не успевал: и физически (как одолеть Пиренеи?!), и виза заканчивалась», — рассказывает Саша.</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«Уже из Сан-Себастьяна в Испании я собирался через Барселону возвращаться домой, — продолжает он. — И вот буквально в последний момент (уже заказали билет в Барселону) мне написал парень из Португалии: «Непорядок! Мечта должна свершиться!» Он ехал из Франции, на машине, в которую можно было погрузить велик, «и мы переехали через Пиренеи прямо в Порту!»</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На ролике, выложенном на Сашиной странице в YouTube, видно, как байк с лежащим парнем преодолевает прибрежную полосу. Саша говорит океану: «Здравствуй! Я вижу тебя впервые, и ты меня тоже».</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Вопросы для группового обсуждения:</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Чему нас учит история Саши?</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Какие препятствия стоят перед людьми с инвалидностью?</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минуты</w:t>
      </w:r>
    </w:p>
    <w:p w:rsidR="001D2EFE" w:rsidRPr="00E10C38" w:rsidRDefault="001D2EFE" w:rsidP="0037029D">
      <w:pPr>
        <w:pStyle w:val="a3"/>
        <w:numPr>
          <w:ilvl w:val="0"/>
          <w:numId w:val="44"/>
        </w:numPr>
        <w:suppressAutoHyphens/>
        <w:spacing w:line="360" w:lineRule="auto"/>
        <w:jc w:val="both"/>
        <w:rPr>
          <w:color w:val="auto"/>
        </w:rPr>
      </w:pPr>
      <w:r w:rsidRPr="00E10C38">
        <w:rPr>
          <w:color w:val="auto"/>
        </w:rPr>
        <w:t>Подведение итогов.</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обучающихся рассказать о том, что он сегодня узнал и какие выводы для себя сделал.</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Педагог подводит обучающихся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1D2EFE" w:rsidRPr="00E10C38" w:rsidRDefault="001D2EFE" w:rsidP="00844478">
      <w:pPr>
        <w:pStyle w:val="af2"/>
        <w:spacing w:line="360" w:lineRule="auto"/>
        <w:rPr>
          <w:sz w:val="24"/>
          <w:szCs w:val="24"/>
        </w:rPr>
      </w:pPr>
    </w:p>
    <w:p w:rsidR="001D2EFE" w:rsidRPr="00E10C38" w:rsidRDefault="001D2EFE" w:rsidP="00844478">
      <w:pPr>
        <w:spacing w:line="360" w:lineRule="auto"/>
        <w:ind w:firstLine="709"/>
        <w:jc w:val="both"/>
        <w:rPr>
          <w:b/>
          <w:color w:val="auto"/>
          <w:sz w:val="24"/>
          <w:szCs w:val="24"/>
        </w:rPr>
      </w:pPr>
      <w:r w:rsidRPr="00E10C38">
        <w:rPr>
          <w:b/>
          <w:color w:val="auto"/>
          <w:sz w:val="24"/>
          <w:szCs w:val="24"/>
        </w:rPr>
        <w:t>Урок 3. «Видеть руками»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взаимодействия и сопровождения человека с нарушение зрения;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зрению;</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слайд-презентация о жизни Александры Францевой.</w:t>
      </w:r>
    </w:p>
    <w:p w:rsidR="001D2EFE" w:rsidRPr="00E10C38" w:rsidRDefault="001D2EFE" w:rsidP="00844478">
      <w:pPr>
        <w:suppressAutoHyphens/>
        <w:spacing w:line="360" w:lineRule="auto"/>
        <w:ind w:firstLine="708"/>
        <w:jc w:val="both"/>
        <w:rPr>
          <w:color w:val="auto"/>
          <w:sz w:val="24"/>
          <w:szCs w:val="24"/>
        </w:rPr>
      </w:pPr>
    </w:p>
    <w:p w:rsidR="001D2EFE" w:rsidRPr="00E10C38" w:rsidRDefault="001D2EFE" w:rsidP="00844478">
      <w:pPr>
        <w:jc w:val="center"/>
        <w:rPr>
          <w:color w:val="auto"/>
          <w:sz w:val="24"/>
          <w:szCs w:val="24"/>
        </w:rPr>
      </w:pPr>
      <w:r w:rsidRPr="00E10C38">
        <w:rPr>
          <w:color w:val="auto"/>
          <w:sz w:val="24"/>
          <w:szCs w:val="24"/>
        </w:rPr>
        <w:t>Ход урока.</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1D2EFE" w:rsidRPr="00E10C38" w:rsidRDefault="001D2EFE"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1D2EFE" w:rsidRPr="00E10C38" w:rsidRDefault="001D2EFE" w:rsidP="0037029D">
      <w:pPr>
        <w:pStyle w:val="a3"/>
        <w:numPr>
          <w:ilvl w:val="0"/>
          <w:numId w:val="45"/>
        </w:numPr>
        <w:suppressAutoHyphens/>
        <w:spacing w:line="360" w:lineRule="auto"/>
        <w:jc w:val="both"/>
        <w:rPr>
          <w:color w:val="auto"/>
        </w:rPr>
      </w:pPr>
      <w:r w:rsidRPr="00E10C38">
        <w:rPr>
          <w:color w:val="auto"/>
        </w:rPr>
        <w:t>Мини-лекция.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1D2EFE" w:rsidRPr="00E10C38" w:rsidRDefault="001D2EFE" w:rsidP="0037029D">
      <w:pPr>
        <w:pStyle w:val="a3"/>
        <w:numPr>
          <w:ilvl w:val="0"/>
          <w:numId w:val="45"/>
        </w:numPr>
        <w:suppressAutoHyphens/>
        <w:spacing w:line="360" w:lineRule="auto"/>
        <w:jc w:val="both"/>
        <w:rPr>
          <w:color w:val="auto"/>
        </w:rPr>
      </w:pPr>
      <w:r w:rsidRPr="00E10C38">
        <w:rPr>
          <w:color w:val="auto"/>
        </w:rPr>
        <w:t>Практикум «Имитация».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новой обстановки для организации изучения окружающего пространства.</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1D2EFE" w:rsidRPr="00E10C38" w:rsidRDefault="001D2EFE"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1D2EFE" w:rsidRPr="00E10C38" w:rsidRDefault="001D2EFE"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1D2EFE" w:rsidRPr="00E10C38" w:rsidRDefault="001D2EFE" w:rsidP="00844478">
      <w:pPr>
        <w:pStyle w:val="af2"/>
        <w:spacing w:line="360" w:lineRule="auto"/>
        <w:ind w:firstLine="709"/>
        <w:rPr>
          <w:sz w:val="24"/>
          <w:szCs w:val="24"/>
        </w:rPr>
      </w:pPr>
      <w:r w:rsidRPr="00E10C38">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1D2EFE" w:rsidRPr="00E10C38" w:rsidRDefault="001D2EFE" w:rsidP="0037029D">
      <w:pPr>
        <w:pStyle w:val="a3"/>
        <w:numPr>
          <w:ilvl w:val="0"/>
          <w:numId w:val="45"/>
        </w:numPr>
        <w:suppressAutoHyphens/>
        <w:spacing w:line="360" w:lineRule="auto"/>
        <w:jc w:val="both"/>
        <w:rPr>
          <w:color w:val="auto"/>
        </w:rPr>
      </w:pPr>
      <w:r w:rsidRPr="00E10C38">
        <w:rPr>
          <w:color w:val="auto"/>
        </w:rPr>
        <w:t xml:space="preserve">Прослушивание рассказа о жизни </w:t>
      </w:r>
      <w:r w:rsidRPr="00E10C38">
        <w:rPr>
          <w:bCs/>
          <w:color w:val="auto"/>
        </w:rPr>
        <w:t>Александры Францевой</w:t>
      </w:r>
      <w:r w:rsidRPr="00E10C38">
        <w:rPr>
          <w:color w:val="auto"/>
        </w:rPr>
        <w:t>.</w:t>
      </w:r>
    </w:p>
    <w:p w:rsidR="001D2EFE" w:rsidRPr="00E10C38" w:rsidRDefault="001D2EFE" w:rsidP="00844478">
      <w:pPr>
        <w:suppressAutoHyphens/>
        <w:spacing w:line="360" w:lineRule="auto"/>
        <w:ind w:firstLine="708"/>
        <w:jc w:val="center"/>
        <w:rPr>
          <w:color w:val="auto"/>
          <w:sz w:val="24"/>
          <w:szCs w:val="24"/>
        </w:rPr>
      </w:pPr>
      <w:r w:rsidRPr="00E10C38">
        <w:rPr>
          <w:color w:val="auto"/>
          <w:sz w:val="24"/>
          <w:szCs w:val="24"/>
        </w:rPr>
        <w:t>Рассказ.</w:t>
      </w:r>
    </w:p>
    <w:p w:rsidR="001D2EFE" w:rsidRPr="00E10C38" w:rsidRDefault="001D2EFE" w:rsidP="00844478">
      <w:pPr>
        <w:pStyle w:val="af2"/>
        <w:spacing w:line="360" w:lineRule="auto"/>
        <w:ind w:firstLine="709"/>
        <w:rPr>
          <w:sz w:val="24"/>
          <w:szCs w:val="24"/>
        </w:rPr>
      </w:pPr>
      <w:r w:rsidRPr="00E10C38">
        <w:rPr>
          <w:sz w:val="24"/>
          <w:szCs w:val="24"/>
        </w:rPr>
        <w:t>«Саша родилась на Дальнем Востоке. Серьезное нарушение зрения врачи обнаружили почти сразу после рождения, но ничего не смогли поделать. Окружающие только вздыхали: девочка никогда не увидит разноцветного мира, и судьба ее ждет незавидная. Возможно, так бы оно и случилось, но родители воспитали в дочке сильный характер и не видящая девушка сумела наполнить свою жизнь яркими красками.</w:t>
      </w:r>
    </w:p>
    <w:p w:rsidR="001D2EFE" w:rsidRPr="00E10C38" w:rsidRDefault="001D2EFE" w:rsidP="00844478">
      <w:pPr>
        <w:pStyle w:val="af2"/>
        <w:spacing w:line="360" w:lineRule="auto"/>
        <w:ind w:firstLine="709"/>
        <w:rPr>
          <w:sz w:val="24"/>
          <w:szCs w:val="24"/>
        </w:rPr>
      </w:pPr>
      <w:r w:rsidRPr="00E10C38">
        <w:rPr>
          <w:sz w:val="24"/>
          <w:szCs w:val="24"/>
        </w:rPr>
        <w:t>В детстве Саша занималась плаванием, а после школы поступила на юридический факультет местного техникума. Как-то раз крестная попросила ее сходить вместе в тренажерный зал, и это посещение тренировки стало началом большого пути к вершинам спорта.</w:t>
      </w:r>
    </w:p>
    <w:p w:rsidR="001D2EFE" w:rsidRPr="00E10C38" w:rsidRDefault="001D2EFE" w:rsidP="00844478">
      <w:pPr>
        <w:pStyle w:val="af2"/>
        <w:spacing w:line="360" w:lineRule="auto"/>
        <w:ind w:firstLine="709"/>
        <w:rPr>
          <w:sz w:val="24"/>
          <w:szCs w:val="24"/>
        </w:rPr>
      </w:pPr>
      <w:r w:rsidRPr="00E10C38">
        <w:rPr>
          <w:sz w:val="24"/>
          <w:szCs w:val="24"/>
        </w:rPr>
        <w:t>В семье решили, что Саша должна увлечь горными лыжами брата Ваню. Неожиданно для себя она тоже встала — из любопытства. И почти сразу – серьезный перелом ноги. В ходе восстановления Александра познакомилась с врачом – Михаилом Александровичем Васильевым, и благодаря ему решила заниматься горными лыжами серьезно, чтобы этот доктор мог ей гордиться.</w:t>
      </w:r>
    </w:p>
    <w:p w:rsidR="001D2EFE" w:rsidRPr="00E10C38" w:rsidRDefault="001D2EFE" w:rsidP="00844478">
      <w:pPr>
        <w:pStyle w:val="af2"/>
        <w:spacing w:line="360" w:lineRule="auto"/>
        <w:ind w:firstLine="709"/>
        <w:rPr>
          <w:sz w:val="24"/>
          <w:szCs w:val="24"/>
        </w:rPr>
      </w:pPr>
      <w:r w:rsidRPr="00E10C38">
        <w:rPr>
          <w:sz w:val="24"/>
          <w:szCs w:val="24"/>
        </w:rPr>
        <w:t>Александре во всем очень помогает ее напарник —  Павел Заботин. Они вместе тренируются, вместе выступают на всех соревнованиях, вместе анализируют выступления. На дистанции Павел при помощи микрофона рассказывает мчащейся сзади Александре об изменениях рельефа, о поворотах трассы, о близости финиша. Так, вдвоем, они и проходят всю трассу».</w:t>
      </w:r>
    </w:p>
    <w:p w:rsidR="001D2EFE" w:rsidRPr="00E10C38" w:rsidRDefault="001D2EFE" w:rsidP="0037029D">
      <w:pPr>
        <w:pStyle w:val="af2"/>
        <w:numPr>
          <w:ilvl w:val="0"/>
          <w:numId w:val="45"/>
        </w:numPr>
        <w:spacing w:line="360" w:lineRule="auto"/>
        <w:rPr>
          <w:sz w:val="24"/>
          <w:szCs w:val="24"/>
        </w:rPr>
      </w:pPr>
      <w:r w:rsidRPr="00E10C38">
        <w:rPr>
          <w:sz w:val="24"/>
          <w:szCs w:val="24"/>
        </w:rPr>
        <w:t>Игра «Будь рядом».</w:t>
      </w:r>
    </w:p>
    <w:p w:rsidR="001D2EFE" w:rsidRPr="00E10C38" w:rsidRDefault="001D2EFE" w:rsidP="00844478">
      <w:pPr>
        <w:pStyle w:val="af2"/>
        <w:spacing w:line="360" w:lineRule="auto"/>
        <w:ind w:firstLine="709"/>
        <w:rPr>
          <w:sz w:val="24"/>
          <w:szCs w:val="24"/>
        </w:rPr>
      </w:pPr>
      <w:r w:rsidRPr="00E10C38">
        <w:rPr>
          <w:sz w:val="24"/>
          <w:szCs w:val="24"/>
        </w:rPr>
        <w:t xml:space="preserve">Педагог предлагает обучающимся разбиться на пары. Одному из ребят в паре завязывают глаза. Задача второго провести его через лабиринт. После выполнения упражнения ребята меняются ролями. </w:t>
      </w:r>
    </w:p>
    <w:p w:rsidR="001D2EFE" w:rsidRPr="00E10C38" w:rsidRDefault="001D2EFE"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После выполнения задания обучающимся предлагается рассказать о своих ощущениях и трудностях, с которыми они столкнулись при выполнении данного упражнения. </w:t>
      </w:r>
    </w:p>
    <w:p w:rsidR="001D2EFE" w:rsidRPr="00E10C38" w:rsidRDefault="001D2EFE"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1D2EFE" w:rsidRPr="00E10C38" w:rsidRDefault="001D2EFE" w:rsidP="0037029D">
      <w:pPr>
        <w:pStyle w:val="af2"/>
        <w:numPr>
          <w:ilvl w:val="0"/>
          <w:numId w:val="45"/>
        </w:numPr>
        <w:spacing w:line="360" w:lineRule="auto"/>
        <w:rPr>
          <w:sz w:val="24"/>
          <w:szCs w:val="24"/>
        </w:rPr>
      </w:pPr>
      <w:r w:rsidRPr="00E10C38">
        <w:rPr>
          <w:sz w:val="24"/>
          <w:szCs w:val="24"/>
        </w:rPr>
        <w:t>Подведение итогов.</w:t>
      </w:r>
    </w:p>
    <w:p w:rsidR="001D2EFE" w:rsidRPr="00E10C38" w:rsidRDefault="001D2EFE"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bookmarkEnd w:id="6"/>
    <w:p w:rsidR="001D2EFE" w:rsidRPr="00E10C38" w:rsidRDefault="001D2EFE">
      <w:pPr>
        <w:spacing w:after="160" w:line="259" w:lineRule="auto"/>
        <w:rPr>
          <w:color w:val="auto"/>
          <w:sz w:val="24"/>
          <w:szCs w:val="24"/>
        </w:rPr>
      </w:pPr>
      <w:r w:rsidRPr="00E10C38">
        <w:rPr>
          <w:color w:val="auto"/>
          <w:sz w:val="24"/>
          <w:szCs w:val="24"/>
        </w:rPr>
        <w:br w:type="page"/>
      </w:r>
    </w:p>
    <w:p w:rsidR="001D2EFE" w:rsidRPr="00E10C38" w:rsidRDefault="001D2EFE" w:rsidP="00B26187">
      <w:pPr>
        <w:pStyle w:val="af2"/>
        <w:spacing w:line="360" w:lineRule="auto"/>
        <w:ind w:firstLine="709"/>
        <w:jc w:val="right"/>
        <w:rPr>
          <w:sz w:val="24"/>
          <w:szCs w:val="24"/>
        </w:rPr>
      </w:pPr>
      <w:r w:rsidRPr="00E10C38">
        <w:rPr>
          <w:sz w:val="24"/>
          <w:szCs w:val="24"/>
        </w:rPr>
        <w:t>ПРИЛОЖЕНИЕ 2</w:t>
      </w:r>
    </w:p>
    <w:p w:rsidR="001D2EFE" w:rsidRPr="00E10C38" w:rsidRDefault="001D2EFE" w:rsidP="00B26187">
      <w:pPr>
        <w:pStyle w:val="af2"/>
        <w:spacing w:line="360" w:lineRule="auto"/>
        <w:ind w:firstLine="709"/>
        <w:jc w:val="center"/>
        <w:rPr>
          <w:b/>
          <w:sz w:val="24"/>
          <w:szCs w:val="24"/>
        </w:rPr>
      </w:pPr>
    </w:p>
    <w:p w:rsidR="001D2EFE" w:rsidRPr="00E10C38" w:rsidRDefault="001D2EFE" w:rsidP="00B26187">
      <w:pPr>
        <w:pStyle w:val="af2"/>
        <w:spacing w:line="360" w:lineRule="auto"/>
        <w:ind w:firstLine="709"/>
        <w:jc w:val="center"/>
        <w:rPr>
          <w:b/>
          <w:sz w:val="24"/>
          <w:szCs w:val="24"/>
        </w:rPr>
      </w:pPr>
      <w:r w:rsidRPr="00E10C38">
        <w:rPr>
          <w:b/>
          <w:sz w:val="24"/>
          <w:szCs w:val="24"/>
        </w:rPr>
        <w:t>Описание методов интерактивного обучения</w:t>
      </w:r>
    </w:p>
    <w:p w:rsidR="001D2EFE" w:rsidRPr="00E10C38" w:rsidRDefault="001D2EFE" w:rsidP="00B26187">
      <w:pPr>
        <w:autoSpaceDE w:val="0"/>
        <w:autoSpaceDN w:val="0"/>
        <w:adjustRightInd w:val="0"/>
        <w:spacing w:line="360" w:lineRule="auto"/>
        <w:ind w:firstLine="708"/>
        <w:jc w:val="both"/>
        <w:rPr>
          <w:b/>
          <w:color w:val="auto"/>
          <w:sz w:val="24"/>
          <w:szCs w:val="24"/>
          <w:lang w:eastAsia="en-US"/>
        </w:rPr>
      </w:pPr>
      <w:r w:rsidRPr="00E10C38">
        <w:rPr>
          <w:b/>
          <w:color w:val="auto"/>
          <w:sz w:val="24"/>
          <w:szCs w:val="24"/>
          <w:lang w:eastAsia="en-US"/>
        </w:rPr>
        <w:t>Мозговой штурм (брейнсторм)</w:t>
      </w:r>
    </w:p>
    <w:p w:rsidR="001D2EFE" w:rsidRPr="00E10C38" w:rsidRDefault="001D2EFE" w:rsidP="00B2618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 xml:space="preserve">Мозговой штурм или мозговая атака – это техника, для которой творческое мышление более важно, чем практическое мышление. Участники спонтанно предлагают идеи на заданную тему. Ни одна идея не отвергается и не критикуется, все идеи записываются. </w:t>
      </w:r>
    </w:p>
    <w:p w:rsidR="001D2EFE" w:rsidRPr="00E10C38" w:rsidRDefault="001D2EFE" w:rsidP="00B2618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Цель этого метода – генерирование как можно большего количества идей и стимулирование мышления всех участников.</w:t>
      </w:r>
    </w:p>
    <w:p w:rsidR="001D2EFE" w:rsidRPr="00E10C38" w:rsidRDefault="001D2EFE" w:rsidP="00B2618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После того, как перечисление идей закончено и все идеи записаны, участники группы могут обсудить идеи, предложенные другими участниками. Группа проясняет записанное, классифицирует и может обсудить одну или несколько предложенных идей (в зависимости от отведенного времени).</w:t>
      </w:r>
    </w:p>
    <w:p w:rsidR="001D2EFE" w:rsidRPr="00E10C38" w:rsidRDefault="001D2EFE" w:rsidP="00B2618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Мозговой штурм может стимулировать возникновение новых идей и новых решений для проблем, которые считались неразрешимыми, поскольку в нем поощряется свобода выражения.</w:t>
      </w:r>
    </w:p>
    <w:p w:rsidR="001D2EFE" w:rsidRPr="00E10C38" w:rsidRDefault="001D2EFE" w:rsidP="00B26187">
      <w:pPr>
        <w:autoSpaceDE w:val="0"/>
        <w:autoSpaceDN w:val="0"/>
        <w:adjustRightInd w:val="0"/>
        <w:spacing w:line="360" w:lineRule="auto"/>
        <w:ind w:firstLine="708"/>
        <w:jc w:val="both"/>
        <w:rPr>
          <w:color w:val="auto"/>
          <w:sz w:val="24"/>
          <w:szCs w:val="24"/>
          <w:lang w:eastAsia="en-US"/>
        </w:rPr>
      </w:pPr>
    </w:p>
    <w:p w:rsidR="001D2EFE" w:rsidRPr="00E10C38" w:rsidRDefault="001D2EFE" w:rsidP="00B26187">
      <w:pPr>
        <w:autoSpaceDE w:val="0"/>
        <w:autoSpaceDN w:val="0"/>
        <w:adjustRightInd w:val="0"/>
        <w:spacing w:line="360" w:lineRule="auto"/>
        <w:ind w:firstLine="708"/>
        <w:jc w:val="both"/>
        <w:rPr>
          <w:b/>
          <w:color w:val="auto"/>
          <w:sz w:val="24"/>
          <w:szCs w:val="24"/>
          <w:lang w:eastAsia="en-US"/>
        </w:rPr>
      </w:pPr>
      <w:r w:rsidRPr="00E10C38">
        <w:rPr>
          <w:b/>
          <w:color w:val="auto"/>
          <w:sz w:val="24"/>
          <w:szCs w:val="24"/>
          <w:lang w:eastAsia="en-US"/>
        </w:rPr>
        <w:t>Case-study (анализ конкретных ситуаций)</w:t>
      </w:r>
    </w:p>
    <w:p w:rsidR="001D2EFE" w:rsidRPr="00E10C38" w:rsidRDefault="001D2EFE" w:rsidP="00B2618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Это обсуждение подробно описанных реальных или гипотетических ситуаций, с которыми учащиеся могут столкнуться. Случай анализируется и обсуждается, и учащиеся обычно должны придумать план действий в данной ситуации.</w:t>
      </w:r>
    </w:p>
    <w:p w:rsidR="001D2EFE" w:rsidRPr="00E10C38" w:rsidRDefault="001D2EFE" w:rsidP="00B26187">
      <w:pPr>
        <w:autoSpaceDE w:val="0"/>
        <w:autoSpaceDN w:val="0"/>
        <w:adjustRightInd w:val="0"/>
        <w:spacing w:line="360" w:lineRule="auto"/>
        <w:ind w:firstLine="708"/>
        <w:jc w:val="both"/>
        <w:rPr>
          <w:color w:val="auto"/>
          <w:sz w:val="24"/>
          <w:szCs w:val="24"/>
          <w:lang w:eastAsia="en-US"/>
        </w:rPr>
      </w:pPr>
      <w:r w:rsidRPr="00E10C38">
        <w:rPr>
          <w:color w:val="auto"/>
          <w:sz w:val="24"/>
          <w:szCs w:val="24"/>
          <w:lang w:eastAsia="en-US"/>
        </w:rPr>
        <w:t>Обсуждение случаев позволяет членам группы научиться предлагать несколько альтернативных способов решения проблем, развивает способность анализировать и разрешать проблемы.</w:t>
      </w:r>
    </w:p>
    <w:p w:rsidR="001D2EFE" w:rsidRPr="00E10C38" w:rsidRDefault="001D2EFE" w:rsidP="00B26187">
      <w:pPr>
        <w:autoSpaceDE w:val="0"/>
        <w:autoSpaceDN w:val="0"/>
        <w:adjustRightInd w:val="0"/>
        <w:spacing w:line="360" w:lineRule="auto"/>
        <w:ind w:firstLine="708"/>
        <w:jc w:val="both"/>
        <w:rPr>
          <w:color w:val="auto"/>
          <w:sz w:val="24"/>
          <w:szCs w:val="24"/>
          <w:lang w:eastAsia="en-US"/>
        </w:rPr>
      </w:pPr>
    </w:p>
    <w:p w:rsidR="001D2EFE" w:rsidRPr="00E10C38" w:rsidRDefault="001D2EFE" w:rsidP="00B26187">
      <w:pPr>
        <w:pStyle w:val="af2"/>
        <w:spacing w:line="360" w:lineRule="auto"/>
        <w:ind w:firstLine="709"/>
        <w:rPr>
          <w:b/>
          <w:sz w:val="24"/>
          <w:szCs w:val="24"/>
        </w:rPr>
      </w:pPr>
      <w:r w:rsidRPr="00E10C38">
        <w:rPr>
          <w:b/>
          <w:sz w:val="24"/>
          <w:szCs w:val="24"/>
        </w:rPr>
        <w:t xml:space="preserve">Групповое обсуждение </w:t>
      </w:r>
    </w:p>
    <w:p w:rsidR="001D2EFE" w:rsidRPr="00E10C38" w:rsidRDefault="001D2EFE" w:rsidP="00B26187">
      <w:pPr>
        <w:pStyle w:val="af2"/>
        <w:spacing w:line="360" w:lineRule="auto"/>
        <w:ind w:firstLine="709"/>
        <w:rPr>
          <w:sz w:val="24"/>
          <w:szCs w:val="24"/>
        </w:rPr>
      </w:pPr>
      <w:r w:rsidRPr="00E10C38">
        <w:rPr>
          <w:sz w:val="24"/>
          <w:szCs w:val="24"/>
        </w:rPr>
        <w:t>Направлено на нахождении истины или достижение лучшего взаимопонимания. Групповые обсуждения способствуют лучшему усвоению изучаемого материала. На первом этапе группового обсуждения перед детьми ставится проблема, выделяется определенное время, в течение которого школьники должны подготовить аргументированный развернутый ответ. Могут устанавливаться определенные правила проведения группового обсуждения: рамки обсуждения; алгоритм выработки общего мнения; назначение лидера, руководящего ходом группового обсуждения и др. На втором этапе группового обсуждения вырабатывается групповое решение совместно с педагогом.</w:t>
      </w:r>
    </w:p>
    <w:p w:rsidR="001D2EFE" w:rsidRPr="00E10C38" w:rsidRDefault="001D2EFE" w:rsidP="00B26187">
      <w:pPr>
        <w:pStyle w:val="af2"/>
        <w:spacing w:line="360" w:lineRule="auto"/>
        <w:ind w:firstLine="709"/>
        <w:rPr>
          <w:sz w:val="24"/>
          <w:szCs w:val="24"/>
        </w:rPr>
      </w:pPr>
    </w:p>
    <w:p w:rsidR="001D2EFE" w:rsidRPr="00E10C38" w:rsidRDefault="001D2EFE" w:rsidP="00B26187">
      <w:pPr>
        <w:pStyle w:val="af2"/>
        <w:spacing w:line="360" w:lineRule="auto"/>
        <w:ind w:firstLine="709"/>
        <w:rPr>
          <w:b/>
          <w:sz w:val="24"/>
          <w:szCs w:val="24"/>
        </w:rPr>
      </w:pPr>
      <w:r w:rsidRPr="00E10C38">
        <w:rPr>
          <w:b/>
          <w:sz w:val="24"/>
          <w:szCs w:val="24"/>
        </w:rPr>
        <w:t>Методика «Попс-формула»</w:t>
      </w:r>
    </w:p>
    <w:p w:rsidR="001D2EFE" w:rsidRPr="00E10C38" w:rsidRDefault="001D2EFE" w:rsidP="00B26187">
      <w:pPr>
        <w:pStyle w:val="af2"/>
        <w:spacing w:line="360" w:lineRule="auto"/>
        <w:ind w:firstLine="708"/>
        <w:rPr>
          <w:sz w:val="24"/>
          <w:szCs w:val="24"/>
        </w:rPr>
      </w:pPr>
      <w:r w:rsidRPr="00E10C38">
        <w:rPr>
          <w:sz w:val="24"/>
          <w:szCs w:val="24"/>
        </w:rPr>
        <w:t>Использование методики «ПОПС - формула» позволяет помочь обучающимся аргументировать свою позицию в дискуссии. Краткое выступление в соответствии с ПОПС - формулой состоит из четырех элементов:</w:t>
      </w:r>
    </w:p>
    <w:tbl>
      <w:tblPr>
        <w:tblW w:w="966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5727"/>
        <w:gridCol w:w="3933"/>
      </w:tblGrid>
      <w:tr w:rsidR="001D2EFE" w:rsidRPr="00E10C38" w:rsidTr="00C42367">
        <w:trPr>
          <w:jc w:val="center"/>
        </w:trPr>
        <w:tc>
          <w:tcPr>
            <w:tcW w:w="5460" w:type="dxa"/>
            <w:tcBorders>
              <w:top w:val="single" w:sz="6" w:space="0" w:color="000000"/>
              <w:bottom w:val="single" w:sz="6" w:space="0" w:color="000000"/>
              <w:right w:val="single" w:sz="6" w:space="0" w:color="000000"/>
            </w:tcBorders>
          </w:tcPr>
          <w:p w:rsidR="001D2EFE" w:rsidRPr="00E10C38" w:rsidRDefault="001D2EFE" w:rsidP="00C42367">
            <w:pPr>
              <w:pStyle w:val="af2"/>
              <w:spacing w:line="360" w:lineRule="auto"/>
              <w:rPr>
                <w:sz w:val="24"/>
                <w:szCs w:val="24"/>
              </w:rPr>
            </w:pPr>
            <w:r w:rsidRPr="00E10C38">
              <w:rPr>
                <w:sz w:val="24"/>
                <w:szCs w:val="24"/>
              </w:rPr>
              <w:t>П – позиция (в чем заключается точка зрения)</w:t>
            </w:r>
          </w:p>
        </w:tc>
        <w:tc>
          <w:tcPr>
            <w:tcW w:w="3750" w:type="dxa"/>
            <w:tcBorders>
              <w:top w:val="single" w:sz="6" w:space="0" w:color="000000"/>
              <w:left w:val="single" w:sz="6" w:space="0" w:color="000000"/>
              <w:bottom w:val="single" w:sz="6" w:space="0" w:color="000000"/>
            </w:tcBorders>
          </w:tcPr>
          <w:p w:rsidR="001D2EFE" w:rsidRPr="00E10C38" w:rsidRDefault="001D2EFE" w:rsidP="00C42367">
            <w:pPr>
              <w:pStyle w:val="af2"/>
              <w:spacing w:line="360" w:lineRule="auto"/>
              <w:ind w:firstLine="709"/>
              <w:rPr>
                <w:sz w:val="24"/>
                <w:szCs w:val="24"/>
              </w:rPr>
            </w:pPr>
            <w:r w:rsidRPr="00E10C38">
              <w:rPr>
                <w:sz w:val="24"/>
                <w:szCs w:val="24"/>
              </w:rPr>
              <w:t>я считаю, что …</w:t>
            </w:r>
          </w:p>
        </w:tc>
      </w:tr>
      <w:tr w:rsidR="001D2EFE" w:rsidRPr="00E10C38" w:rsidTr="00C42367">
        <w:trPr>
          <w:jc w:val="center"/>
        </w:trPr>
        <w:tc>
          <w:tcPr>
            <w:tcW w:w="5460" w:type="dxa"/>
            <w:tcBorders>
              <w:top w:val="single" w:sz="6" w:space="0" w:color="000000"/>
              <w:bottom w:val="single" w:sz="6" w:space="0" w:color="000000"/>
              <w:right w:val="single" w:sz="6" w:space="0" w:color="000000"/>
            </w:tcBorders>
          </w:tcPr>
          <w:p w:rsidR="001D2EFE" w:rsidRPr="00E10C38" w:rsidRDefault="001D2EFE" w:rsidP="00C42367">
            <w:pPr>
              <w:pStyle w:val="af2"/>
              <w:spacing w:line="360" w:lineRule="auto"/>
              <w:rPr>
                <w:sz w:val="24"/>
                <w:szCs w:val="24"/>
              </w:rPr>
            </w:pPr>
            <w:r w:rsidRPr="00E10C38">
              <w:rPr>
                <w:sz w:val="24"/>
                <w:szCs w:val="24"/>
              </w:rPr>
              <w:t>О – обоснование (довод в поддержку позиции)</w:t>
            </w:r>
          </w:p>
        </w:tc>
        <w:tc>
          <w:tcPr>
            <w:tcW w:w="3750" w:type="dxa"/>
            <w:tcBorders>
              <w:top w:val="single" w:sz="6" w:space="0" w:color="000000"/>
              <w:left w:val="single" w:sz="6" w:space="0" w:color="000000"/>
              <w:bottom w:val="single" w:sz="6" w:space="0" w:color="000000"/>
            </w:tcBorders>
          </w:tcPr>
          <w:p w:rsidR="001D2EFE" w:rsidRPr="00E10C38" w:rsidRDefault="001D2EFE" w:rsidP="00C42367">
            <w:pPr>
              <w:pStyle w:val="af2"/>
              <w:spacing w:line="360" w:lineRule="auto"/>
              <w:ind w:firstLine="709"/>
              <w:rPr>
                <w:sz w:val="24"/>
                <w:szCs w:val="24"/>
              </w:rPr>
            </w:pPr>
            <w:r w:rsidRPr="00E10C38">
              <w:rPr>
                <w:sz w:val="24"/>
                <w:szCs w:val="24"/>
              </w:rPr>
              <w:t>… потому, что …</w:t>
            </w:r>
          </w:p>
        </w:tc>
      </w:tr>
      <w:tr w:rsidR="001D2EFE" w:rsidRPr="00E10C38" w:rsidTr="00C42367">
        <w:trPr>
          <w:jc w:val="center"/>
        </w:trPr>
        <w:tc>
          <w:tcPr>
            <w:tcW w:w="5460" w:type="dxa"/>
            <w:tcBorders>
              <w:top w:val="single" w:sz="6" w:space="0" w:color="000000"/>
              <w:bottom w:val="single" w:sz="6" w:space="0" w:color="000000"/>
              <w:right w:val="single" w:sz="6" w:space="0" w:color="000000"/>
            </w:tcBorders>
          </w:tcPr>
          <w:p w:rsidR="001D2EFE" w:rsidRPr="00E10C38" w:rsidRDefault="001D2EFE" w:rsidP="00C42367">
            <w:pPr>
              <w:pStyle w:val="af2"/>
              <w:spacing w:line="360" w:lineRule="auto"/>
              <w:rPr>
                <w:sz w:val="24"/>
                <w:szCs w:val="24"/>
              </w:rPr>
            </w:pPr>
            <w:r w:rsidRPr="00E10C38">
              <w:rPr>
                <w:sz w:val="24"/>
                <w:szCs w:val="24"/>
              </w:rPr>
              <w:t>П – пример (факты, иллюстрирующие довод)</w:t>
            </w:r>
          </w:p>
        </w:tc>
        <w:tc>
          <w:tcPr>
            <w:tcW w:w="3750" w:type="dxa"/>
            <w:tcBorders>
              <w:top w:val="single" w:sz="6" w:space="0" w:color="000000"/>
              <w:left w:val="single" w:sz="6" w:space="0" w:color="000000"/>
              <w:bottom w:val="single" w:sz="6" w:space="0" w:color="000000"/>
            </w:tcBorders>
          </w:tcPr>
          <w:p w:rsidR="001D2EFE" w:rsidRPr="00E10C38" w:rsidRDefault="001D2EFE" w:rsidP="00C42367">
            <w:pPr>
              <w:pStyle w:val="af2"/>
              <w:spacing w:line="360" w:lineRule="auto"/>
              <w:ind w:firstLine="709"/>
              <w:rPr>
                <w:sz w:val="24"/>
                <w:szCs w:val="24"/>
              </w:rPr>
            </w:pPr>
            <w:r w:rsidRPr="00E10C38">
              <w:rPr>
                <w:sz w:val="24"/>
                <w:szCs w:val="24"/>
              </w:rPr>
              <w:t>… например …</w:t>
            </w:r>
          </w:p>
        </w:tc>
      </w:tr>
      <w:tr w:rsidR="001D2EFE" w:rsidRPr="00E10C38" w:rsidTr="00C42367">
        <w:trPr>
          <w:jc w:val="center"/>
        </w:trPr>
        <w:tc>
          <w:tcPr>
            <w:tcW w:w="5460" w:type="dxa"/>
            <w:tcBorders>
              <w:top w:val="single" w:sz="6" w:space="0" w:color="000000"/>
              <w:bottom w:val="single" w:sz="6" w:space="0" w:color="000000"/>
              <w:right w:val="single" w:sz="6" w:space="0" w:color="000000"/>
            </w:tcBorders>
          </w:tcPr>
          <w:p w:rsidR="001D2EFE" w:rsidRPr="00E10C38" w:rsidRDefault="001D2EFE" w:rsidP="00C42367">
            <w:pPr>
              <w:pStyle w:val="af2"/>
              <w:spacing w:line="360" w:lineRule="auto"/>
              <w:rPr>
                <w:sz w:val="24"/>
                <w:szCs w:val="24"/>
              </w:rPr>
            </w:pPr>
            <w:r w:rsidRPr="00E10C38">
              <w:rPr>
                <w:sz w:val="24"/>
                <w:szCs w:val="24"/>
              </w:rPr>
              <w:t>С – следствие (вывод)</w:t>
            </w:r>
          </w:p>
        </w:tc>
        <w:tc>
          <w:tcPr>
            <w:tcW w:w="3750" w:type="dxa"/>
            <w:tcBorders>
              <w:top w:val="single" w:sz="6" w:space="0" w:color="000000"/>
              <w:left w:val="single" w:sz="6" w:space="0" w:color="000000"/>
              <w:bottom w:val="single" w:sz="6" w:space="0" w:color="000000"/>
            </w:tcBorders>
          </w:tcPr>
          <w:p w:rsidR="001D2EFE" w:rsidRPr="00E10C38" w:rsidRDefault="001D2EFE" w:rsidP="00C42367">
            <w:pPr>
              <w:pStyle w:val="af2"/>
              <w:spacing w:line="360" w:lineRule="auto"/>
              <w:ind w:firstLine="709"/>
              <w:rPr>
                <w:sz w:val="24"/>
                <w:szCs w:val="24"/>
              </w:rPr>
            </w:pPr>
            <w:r w:rsidRPr="00E10C38">
              <w:rPr>
                <w:sz w:val="24"/>
                <w:szCs w:val="24"/>
              </w:rPr>
              <w:t>… поэтому …</w:t>
            </w:r>
          </w:p>
        </w:tc>
      </w:tr>
    </w:tbl>
    <w:p w:rsidR="001D2EFE" w:rsidRPr="00E10C38" w:rsidRDefault="001D2EFE" w:rsidP="00B26187">
      <w:pPr>
        <w:pStyle w:val="af2"/>
        <w:spacing w:line="360" w:lineRule="auto"/>
        <w:ind w:firstLine="709"/>
        <w:rPr>
          <w:sz w:val="24"/>
          <w:szCs w:val="24"/>
        </w:rPr>
      </w:pPr>
    </w:p>
    <w:p w:rsidR="001D2EFE" w:rsidRPr="00E10C38" w:rsidRDefault="001D2EFE" w:rsidP="00B26187">
      <w:pPr>
        <w:pStyle w:val="af2"/>
        <w:spacing w:line="360" w:lineRule="auto"/>
        <w:ind w:firstLine="709"/>
        <w:rPr>
          <w:b/>
          <w:sz w:val="24"/>
          <w:szCs w:val="24"/>
        </w:rPr>
      </w:pPr>
      <w:r w:rsidRPr="00E10C38">
        <w:rPr>
          <w:b/>
          <w:sz w:val="24"/>
          <w:szCs w:val="24"/>
        </w:rPr>
        <w:t>Методика «Займи позицию»</w:t>
      </w:r>
    </w:p>
    <w:p w:rsidR="001D2EFE" w:rsidRPr="00E10C38" w:rsidRDefault="001D2EFE" w:rsidP="00B26187">
      <w:pPr>
        <w:pStyle w:val="af2"/>
        <w:spacing w:line="360" w:lineRule="auto"/>
        <w:ind w:firstLine="708"/>
        <w:rPr>
          <w:sz w:val="24"/>
          <w:szCs w:val="24"/>
        </w:rPr>
      </w:pPr>
      <w:r w:rsidRPr="00E10C38">
        <w:rPr>
          <w:sz w:val="24"/>
          <w:szCs w:val="24"/>
        </w:rPr>
        <w:t>Использование методики «Займи позицию» позволяет выявить имеющиеся мнения, увидеть сторонников и противников той или иной позиции, начать аргументированное обсуждение вопроса. Обсуждение начинается с постановки дискуссионного вопроса, т.е. вопроса, предполагающего противоположные, взаимоисключающие ответы. Все участники, подумав над вопросом, подходят к одной из четырех табличек, размещенных в разных частях аудитории:</w:t>
      </w:r>
    </w:p>
    <w:p w:rsidR="001D2EFE" w:rsidRPr="00E10C38" w:rsidRDefault="001D2EFE" w:rsidP="00B26187">
      <w:pPr>
        <w:pStyle w:val="af2"/>
        <w:spacing w:line="360" w:lineRule="auto"/>
        <w:ind w:firstLine="709"/>
        <w:rPr>
          <w:sz w:val="24"/>
          <w:szCs w:val="24"/>
        </w:rPr>
      </w:pPr>
      <w:r w:rsidRPr="00E10C38">
        <w:rPr>
          <w:sz w:val="24"/>
          <w:szCs w:val="24"/>
        </w:rPr>
        <w:t>Абсолютно за</w:t>
      </w:r>
    </w:p>
    <w:p w:rsidR="001D2EFE" w:rsidRPr="00E10C38" w:rsidRDefault="001D2EFE" w:rsidP="00B26187">
      <w:pPr>
        <w:pStyle w:val="af2"/>
        <w:spacing w:line="360" w:lineRule="auto"/>
        <w:ind w:firstLine="709"/>
        <w:rPr>
          <w:sz w:val="24"/>
          <w:szCs w:val="24"/>
        </w:rPr>
      </w:pPr>
      <w:r w:rsidRPr="00E10C38">
        <w:rPr>
          <w:sz w:val="24"/>
          <w:szCs w:val="24"/>
        </w:rPr>
        <w:t>Абсолютно против</w:t>
      </w:r>
    </w:p>
    <w:p w:rsidR="001D2EFE" w:rsidRPr="00E10C38" w:rsidRDefault="001D2EFE" w:rsidP="00B26187">
      <w:pPr>
        <w:pStyle w:val="af2"/>
        <w:spacing w:line="360" w:lineRule="auto"/>
        <w:ind w:firstLine="709"/>
        <w:rPr>
          <w:sz w:val="24"/>
          <w:szCs w:val="24"/>
        </w:rPr>
      </w:pPr>
      <w:r w:rsidRPr="00E10C38">
        <w:rPr>
          <w:sz w:val="24"/>
          <w:szCs w:val="24"/>
        </w:rPr>
        <w:t>Скорее за</w:t>
      </w:r>
    </w:p>
    <w:p w:rsidR="001D2EFE" w:rsidRPr="00E10C38" w:rsidRDefault="001D2EFE" w:rsidP="00B26187">
      <w:pPr>
        <w:pStyle w:val="af2"/>
        <w:spacing w:line="360" w:lineRule="auto"/>
        <w:ind w:firstLine="709"/>
        <w:rPr>
          <w:sz w:val="24"/>
          <w:szCs w:val="24"/>
        </w:rPr>
      </w:pPr>
      <w:r w:rsidRPr="00E10C38">
        <w:rPr>
          <w:sz w:val="24"/>
          <w:szCs w:val="24"/>
        </w:rPr>
        <w:t>Скорее против</w:t>
      </w:r>
    </w:p>
    <w:p w:rsidR="001D2EFE" w:rsidRPr="00E10C38" w:rsidRDefault="001D2EFE" w:rsidP="00B26187">
      <w:pPr>
        <w:pStyle w:val="af2"/>
        <w:spacing w:line="360" w:lineRule="auto"/>
        <w:ind w:firstLine="709"/>
        <w:rPr>
          <w:sz w:val="24"/>
          <w:szCs w:val="24"/>
        </w:rPr>
      </w:pPr>
      <w:r w:rsidRPr="00E10C38">
        <w:rPr>
          <w:sz w:val="24"/>
          <w:szCs w:val="24"/>
        </w:rPr>
        <w:t>Полностью согласен</w:t>
      </w:r>
    </w:p>
    <w:p w:rsidR="001D2EFE" w:rsidRPr="00E10C38" w:rsidRDefault="001D2EFE" w:rsidP="00B26187">
      <w:pPr>
        <w:pStyle w:val="af2"/>
        <w:spacing w:line="360" w:lineRule="auto"/>
        <w:ind w:firstLine="709"/>
        <w:rPr>
          <w:sz w:val="24"/>
          <w:szCs w:val="24"/>
        </w:rPr>
      </w:pPr>
      <w:r w:rsidRPr="00E10C38">
        <w:rPr>
          <w:sz w:val="24"/>
          <w:szCs w:val="24"/>
        </w:rPr>
        <w:t>Полностью не согласен</w:t>
      </w:r>
    </w:p>
    <w:p w:rsidR="001D2EFE" w:rsidRPr="00E10C38" w:rsidRDefault="001D2EFE" w:rsidP="00B26187">
      <w:pPr>
        <w:pStyle w:val="af2"/>
        <w:spacing w:line="360" w:lineRule="auto"/>
        <w:ind w:firstLine="709"/>
        <w:rPr>
          <w:sz w:val="24"/>
          <w:szCs w:val="24"/>
        </w:rPr>
      </w:pPr>
      <w:r w:rsidRPr="00E10C38">
        <w:rPr>
          <w:sz w:val="24"/>
          <w:szCs w:val="24"/>
        </w:rPr>
        <w:t>Скорее согласен</w:t>
      </w:r>
    </w:p>
    <w:p w:rsidR="001D2EFE" w:rsidRPr="00E10C38" w:rsidRDefault="001D2EFE" w:rsidP="00B26187">
      <w:pPr>
        <w:pStyle w:val="af2"/>
        <w:spacing w:line="360" w:lineRule="auto"/>
        <w:ind w:firstLine="709"/>
        <w:rPr>
          <w:sz w:val="24"/>
          <w:szCs w:val="24"/>
        </w:rPr>
      </w:pPr>
      <w:r w:rsidRPr="00E10C38">
        <w:rPr>
          <w:sz w:val="24"/>
          <w:szCs w:val="24"/>
        </w:rPr>
        <w:t>Скорее не согласен</w:t>
      </w:r>
    </w:p>
    <w:p w:rsidR="001D2EFE" w:rsidRPr="00E10C38" w:rsidRDefault="001D2EFE" w:rsidP="00B26187">
      <w:pPr>
        <w:pStyle w:val="af2"/>
        <w:spacing w:line="360" w:lineRule="auto"/>
        <w:ind w:firstLine="709"/>
        <w:rPr>
          <w:sz w:val="24"/>
          <w:szCs w:val="24"/>
        </w:rPr>
      </w:pPr>
      <w:r w:rsidRPr="00E10C38">
        <w:rPr>
          <w:sz w:val="24"/>
          <w:szCs w:val="24"/>
        </w:rPr>
        <w:t>Заняв позицию, участники обмениваются мнениями по дискуссионной проблеме и приводят аргументы в поддержку своей позиции. Любой участник может свободно поменять позицию под влиянием убедительных аргументов.</w:t>
      </w:r>
    </w:p>
    <w:p w:rsidR="001D2EFE" w:rsidRPr="00E10C38" w:rsidRDefault="001D2EFE" w:rsidP="00B26187">
      <w:pPr>
        <w:pStyle w:val="af2"/>
        <w:spacing w:line="360" w:lineRule="auto"/>
        <w:rPr>
          <w:b/>
          <w:sz w:val="24"/>
          <w:szCs w:val="24"/>
        </w:rPr>
      </w:pPr>
    </w:p>
    <w:p w:rsidR="001D2EFE" w:rsidRPr="00E10C38" w:rsidRDefault="001D2EFE" w:rsidP="00B26187">
      <w:pPr>
        <w:pStyle w:val="af2"/>
        <w:spacing w:line="360" w:lineRule="auto"/>
        <w:ind w:firstLine="709"/>
        <w:rPr>
          <w:b/>
          <w:sz w:val="24"/>
          <w:szCs w:val="24"/>
        </w:rPr>
      </w:pPr>
      <w:r w:rsidRPr="00E10C38">
        <w:rPr>
          <w:b/>
          <w:sz w:val="24"/>
          <w:szCs w:val="24"/>
        </w:rPr>
        <w:t>Дискуссионная технология «Аквариум»</w:t>
      </w:r>
    </w:p>
    <w:p w:rsidR="001D2EFE" w:rsidRPr="00E10C38" w:rsidRDefault="001D2EFE" w:rsidP="00B26187">
      <w:pPr>
        <w:pStyle w:val="af2"/>
        <w:spacing w:line="360" w:lineRule="auto"/>
        <w:ind w:firstLine="709"/>
        <w:rPr>
          <w:sz w:val="24"/>
          <w:szCs w:val="24"/>
        </w:rPr>
      </w:pPr>
      <w:r w:rsidRPr="00E10C38">
        <w:rPr>
          <w:sz w:val="24"/>
          <w:szCs w:val="24"/>
        </w:rPr>
        <w:t>Эта разновидность дискуссии применяется для обсуждения спорных, противоречивых вопросов, для формирования умения у обучающихся отстаивать и аргументировать свою позицию. В то же время она активно используется как метод социально-психологического обучения, так как позволяет ее участникам отрефлексировать свое поведение в процессе дискуссионного общения, проанализировать ход взаимодействия участников на межличностном уровне и откорректировать его.</w:t>
      </w:r>
    </w:p>
    <w:p w:rsidR="001D2EFE" w:rsidRPr="00E10C38" w:rsidRDefault="001D2EFE" w:rsidP="00B26187">
      <w:pPr>
        <w:pStyle w:val="af2"/>
        <w:spacing w:line="360" w:lineRule="auto"/>
        <w:ind w:firstLine="709"/>
        <w:rPr>
          <w:sz w:val="24"/>
          <w:szCs w:val="24"/>
        </w:rPr>
      </w:pPr>
      <w:r w:rsidRPr="00E10C38">
        <w:rPr>
          <w:sz w:val="24"/>
          <w:szCs w:val="24"/>
        </w:rPr>
        <w:t>Дискуссия "Аквариум" включает следующие этапы:</w:t>
      </w:r>
    </w:p>
    <w:p w:rsidR="001D2EFE" w:rsidRPr="00E10C38" w:rsidRDefault="001D2EFE" w:rsidP="00B26187">
      <w:pPr>
        <w:pStyle w:val="af2"/>
        <w:spacing w:line="360" w:lineRule="auto"/>
        <w:ind w:firstLine="709"/>
        <w:rPr>
          <w:sz w:val="24"/>
          <w:szCs w:val="24"/>
        </w:rPr>
      </w:pPr>
      <w:r w:rsidRPr="00E10C38">
        <w:rPr>
          <w:sz w:val="24"/>
          <w:szCs w:val="24"/>
        </w:rPr>
        <w:t>1) подготовительный - ведущий представляет проблему и делит студенческую группу на микрогруппы, которые располагаются по кругу. Группы обсуждают проблему и определяют свою точку зрения на нее. От каждой группы выбирается представитель, который будет отражать и отстаивать позицию группы перед другими участниками;</w:t>
      </w:r>
    </w:p>
    <w:p w:rsidR="001D2EFE" w:rsidRPr="00E10C38" w:rsidRDefault="001D2EFE" w:rsidP="00B26187">
      <w:pPr>
        <w:pStyle w:val="af2"/>
        <w:spacing w:line="360" w:lineRule="auto"/>
        <w:ind w:firstLine="709"/>
        <w:rPr>
          <w:sz w:val="24"/>
          <w:szCs w:val="24"/>
        </w:rPr>
      </w:pPr>
      <w:r w:rsidRPr="00E10C38">
        <w:rPr>
          <w:sz w:val="24"/>
          <w:szCs w:val="24"/>
        </w:rPr>
        <w:t>2) «аквариумное» обсуждение проблемы - представители микрогруппы собираются в центре аудитории и обсуждают проблему, представляя и отстаивая интересы своей группы. Остальные участники наблюдают за ходом дискуссии, занимая позицию аналитиков, оценивающих содержание и форму выступлений, степень их убедительности, особенности стиля общения дискутирующих, но вмешиваться в ход дискуссии им запрещается. Однако педагог может выделить специальное время на вопросы к участникам «аквариумного» обсуждения;</w:t>
      </w:r>
    </w:p>
    <w:p w:rsidR="001D2EFE" w:rsidRPr="00E10C38" w:rsidRDefault="001D2EFE" w:rsidP="00B26187">
      <w:pPr>
        <w:pStyle w:val="af2"/>
        <w:spacing w:line="360" w:lineRule="auto"/>
        <w:ind w:firstLine="709"/>
        <w:rPr>
          <w:sz w:val="24"/>
          <w:szCs w:val="24"/>
        </w:rPr>
      </w:pPr>
      <w:r w:rsidRPr="00E10C38">
        <w:rPr>
          <w:sz w:val="24"/>
          <w:szCs w:val="24"/>
        </w:rPr>
        <w:t>3) анализ хода и результатов дискуссии может проводиться в один или два этапа, в зависимости от цели дискуссии. Если необходим анализ характера взаимодействия в «аквариумной» группе, педагог просит ее участников оценить степень своей удовлетворенности тем, как проходило обсуждение, и проанализировать причины удовлетворенности или неудовлетворенности. Затем «аналитикам» предоставляется возможность оценить ход и результаты дискуссии, характер взаимодействия ее участников. И наконец, педагог систематизирует выводы школьников и подводит общий итог совместной деятельности.</w:t>
      </w:r>
    </w:p>
    <w:p w:rsidR="001D2EFE" w:rsidRPr="00E10C38" w:rsidRDefault="001D2EFE" w:rsidP="00B26187">
      <w:pPr>
        <w:pStyle w:val="af2"/>
        <w:spacing w:line="360" w:lineRule="auto"/>
        <w:ind w:firstLine="709"/>
        <w:rPr>
          <w:sz w:val="24"/>
          <w:szCs w:val="24"/>
        </w:rPr>
      </w:pPr>
    </w:p>
    <w:p w:rsidR="001D2EFE" w:rsidRPr="00E10C38" w:rsidRDefault="001D2EFE" w:rsidP="00B26187">
      <w:pPr>
        <w:pStyle w:val="af2"/>
        <w:spacing w:line="360" w:lineRule="auto"/>
        <w:ind w:firstLine="709"/>
        <w:rPr>
          <w:b/>
          <w:sz w:val="24"/>
          <w:szCs w:val="24"/>
        </w:rPr>
      </w:pPr>
      <w:r w:rsidRPr="00E10C38">
        <w:rPr>
          <w:b/>
          <w:sz w:val="24"/>
          <w:szCs w:val="24"/>
        </w:rPr>
        <w:t>Дебаты</w:t>
      </w:r>
    </w:p>
    <w:p w:rsidR="001D2EFE" w:rsidRPr="00E10C38" w:rsidRDefault="001D2EFE" w:rsidP="00B26187">
      <w:pPr>
        <w:pStyle w:val="af2"/>
        <w:spacing w:line="360" w:lineRule="auto"/>
        <w:ind w:firstLine="709"/>
        <w:rPr>
          <w:sz w:val="24"/>
          <w:szCs w:val="24"/>
        </w:rPr>
      </w:pPr>
      <w:r w:rsidRPr="00E10C38">
        <w:rPr>
          <w:sz w:val="24"/>
          <w:szCs w:val="24"/>
        </w:rPr>
        <w:t>Дискуссия в ролевой форме дебатов представляет собой разновидность дискуссии-спора и применяется для обсуждения сложной и противоречивой проблемы, по которой существуют резко противоположные точки зрения.</w:t>
      </w:r>
    </w:p>
    <w:p w:rsidR="001D2EFE" w:rsidRPr="00E10C38" w:rsidRDefault="001D2EFE" w:rsidP="00B26187">
      <w:pPr>
        <w:pStyle w:val="af2"/>
        <w:spacing w:line="360" w:lineRule="auto"/>
        <w:ind w:firstLine="709"/>
        <w:rPr>
          <w:sz w:val="24"/>
          <w:szCs w:val="24"/>
        </w:rPr>
      </w:pPr>
      <w:r w:rsidRPr="00E10C38">
        <w:rPr>
          <w:sz w:val="24"/>
          <w:szCs w:val="24"/>
        </w:rPr>
        <w:t>Цель дискуссии - научить школьников аргументировано и спокойно отстаивать свою точку зрения и постараться убедить оппонентов, используя имеющуюся информацию по проблеме.</w:t>
      </w:r>
    </w:p>
    <w:p w:rsidR="001D2EFE" w:rsidRPr="00E10C38" w:rsidRDefault="001D2EFE" w:rsidP="00B26187">
      <w:pPr>
        <w:pStyle w:val="af2"/>
        <w:spacing w:line="360" w:lineRule="auto"/>
        <w:ind w:firstLine="709"/>
        <w:rPr>
          <w:sz w:val="24"/>
          <w:szCs w:val="24"/>
        </w:rPr>
      </w:pPr>
      <w:r w:rsidRPr="00E10C38">
        <w:rPr>
          <w:sz w:val="24"/>
          <w:szCs w:val="24"/>
        </w:rPr>
        <w:t>Этапы дебатов:</w:t>
      </w:r>
    </w:p>
    <w:p w:rsidR="001D2EFE" w:rsidRPr="00E10C38" w:rsidRDefault="001D2EFE" w:rsidP="00B26187">
      <w:pPr>
        <w:pStyle w:val="af2"/>
        <w:spacing w:line="360" w:lineRule="auto"/>
        <w:ind w:firstLine="709"/>
        <w:rPr>
          <w:sz w:val="24"/>
          <w:szCs w:val="24"/>
        </w:rPr>
      </w:pPr>
      <w:r w:rsidRPr="00E10C38">
        <w:rPr>
          <w:sz w:val="24"/>
          <w:szCs w:val="24"/>
        </w:rPr>
        <w:t>1) Ведущий предлагает участникам (на выбор) две или несколько возможных точек зрения на проблему. Позиции могут иметь ролевой характер и имитировать разнообразные подходы к решению данной проблемы. Это могут быть представители разных профессиональных и социальных групп, политических партий и объединений и т.д.</w:t>
      </w:r>
    </w:p>
    <w:p w:rsidR="001D2EFE" w:rsidRPr="00E10C38" w:rsidRDefault="001D2EFE" w:rsidP="00B26187">
      <w:pPr>
        <w:pStyle w:val="af2"/>
        <w:spacing w:line="360" w:lineRule="auto"/>
        <w:ind w:firstLine="709"/>
        <w:rPr>
          <w:sz w:val="24"/>
          <w:szCs w:val="24"/>
        </w:rPr>
      </w:pPr>
      <w:r w:rsidRPr="00E10C38">
        <w:rPr>
          <w:sz w:val="24"/>
          <w:szCs w:val="24"/>
        </w:rPr>
        <w:t>2) Школьники выбирают, какую точку зрения они будут отстаивать и объединяются в микрогруппы, численный состав которых может быть разным.</w:t>
      </w:r>
    </w:p>
    <w:p w:rsidR="001D2EFE" w:rsidRPr="00E10C38" w:rsidRDefault="001D2EFE" w:rsidP="00B26187">
      <w:pPr>
        <w:pStyle w:val="af2"/>
        <w:spacing w:line="360" w:lineRule="auto"/>
        <w:ind w:firstLine="709"/>
        <w:rPr>
          <w:sz w:val="24"/>
          <w:szCs w:val="24"/>
        </w:rPr>
      </w:pPr>
      <w:r w:rsidRPr="00E10C38">
        <w:rPr>
          <w:sz w:val="24"/>
          <w:szCs w:val="24"/>
        </w:rPr>
        <w:t>3) Определяются правила дискуссии, продолжительность обсуждения в группах и регламент выступлений группы в дебатах (каждая группа имеет право на 3 выступления);</w:t>
      </w:r>
    </w:p>
    <w:p w:rsidR="001D2EFE" w:rsidRPr="00E10C38" w:rsidRDefault="001D2EFE" w:rsidP="00B26187">
      <w:pPr>
        <w:pStyle w:val="af2"/>
        <w:spacing w:line="360" w:lineRule="auto"/>
        <w:ind w:firstLine="709"/>
        <w:rPr>
          <w:sz w:val="24"/>
          <w:szCs w:val="24"/>
        </w:rPr>
      </w:pPr>
      <w:r w:rsidRPr="00E10C38">
        <w:rPr>
          <w:sz w:val="24"/>
          <w:szCs w:val="24"/>
        </w:rPr>
        <w:t>4) Организуется обсуждение проблемы в микрогруппах:</w:t>
      </w:r>
    </w:p>
    <w:p w:rsidR="001D2EFE" w:rsidRPr="00E10C38" w:rsidRDefault="001D2EFE" w:rsidP="00B26187">
      <w:pPr>
        <w:pStyle w:val="af2"/>
        <w:spacing w:line="360" w:lineRule="auto"/>
        <w:ind w:firstLine="709"/>
        <w:rPr>
          <w:sz w:val="24"/>
          <w:szCs w:val="24"/>
        </w:rPr>
      </w:pPr>
      <w:r w:rsidRPr="00E10C38">
        <w:rPr>
          <w:sz w:val="24"/>
          <w:szCs w:val="24"/>
        </w:rPr>
        <w:t>распределяются роли между членами каждой группы; выстраивается система аргументов для убеждения оппонентов;</w:t>
      </w:r>
    </w:p>
    <w:p w:rsidR="001D2EFE" w:rsidRPr="00E10C38" w:rsidRDefault="001D2EFE" w:rsidP="00B26187">
      <w:pPr>
        <w:pStyle w:val="af2"/>
        <w:spacing w:line="360" w:lineRule="auto"/>
        <w:ind w:firstLine="709"/>
        <w:rPr>
          <w:sz w:val="24"/>
          <w:szCs w:val="24"/>
        </w:rPr>
      </w:pPr>
      <w:r w:rsidRPr="00E10C38">
        <w:rPr>
          <w:sz w:val="24"/>
          <w:szCs w:val="24"/>
        </w:rPr>
        <w:t>продумываются ответы на возможные вопросы;</w:t>
      </w:r>
    </w:p>
    <w:p w:rsidR="001D2EFE" w:rsidRPr="00E10C38" w:rsidRDefault="001D2EFE" w:rsidP="00B26187">
      <w:pPr>
        <w:pStyle w:val="af2"/>
        <w:spacing w:line="360" w:lineRule="auto"/>
        <w:ind w:firstLine="709"/>
        <w:rPr>
          <w:sz w:val="24"/>
          <w:szCs w:val="24"/>
        </w:rPr>
      </w:pPr>
      <w:r w:rsidRPr="00E10C38">
        <w:rPr>
          <w:sz w:val="24"/>
          <w:szCs w:val="24"/>
        </w:rPr>
        <w:t>решается вопрос о том, как распорядиться предоставленным временем.</w:t>
      </w:r>
    </w:p>
    <w:p w:rsidR="001D2EFE" w:rsidRPr="00E10C38" w:rsidRDefault="001D2EFE" w:rsidP="00B26187">
      <w:pPr>
        <w:pStyle w:val="af2"/>
        <w:spacing w:line="360" w:lineRule="auto"/>
        <w:ind w:firstLine="709"/>
        <w:rPr>
          <w:sz w:val="24"/>
          <w:szCs w:val="24"/>
        </w:rPr>
      </w:pPr>
      <w:r w:rsidRPr="00E10C38">
        <w:rPr>
          <w:sz w:val="24"/>
          <w:szCs w:val="24"/>
        </w:rPr>
        <w:t>5) Ведущий по очереди предоставляет группам слово, определяя регламент выступления;</w:t>
      </w:r>
    </w:p>
    <w:p w:rsidR="001D2EFE" w:rsidRPr="00E10C38" w:rsidRDefault="001D2EFE" w:rsidP="00B26187">
      <w:pPr>
        <w:pStyle w:val="af2"/>
        <w:spacing w:line="360" w:lineRule="auto"/>
        <w:ind w:firstLine="709"/>
        <w:rPr>
          <w:sz w:val="24"/>
          <w:szCs w:val="24"/>
        </w:rPr>
      </w:pPr>
      <w:r w:rsidRPr="00E10C38">
        <w:rPr>
          <w:sz w:val="24"/>
          <w:szCs w:val="24"/>
        </w:rPr>
        <w:t>6) В завершение дебатов проводится совместный анализ результатов дискуссии.</w:t>
      </w:r>
    </w:p>
    <w:p w:rsidR="001D2EFE" w:rsidRPr="00E10C38" w:rsidRDefault="001D2EFE" w:rsidP="00B26187">
      <w:pPr>
        <w:pStyle w:val="af2"/>
        <w:spacing w:line="360" w:lineRule="auto"/>
        <w:ind w:firstLine="709"/>
        <w:rPr>
          <w:sz w:val="24"/>
          <w:szCs w:val="24"/>
        </w:rPr>
      </w:pPr>
    </w:p>
    <w:p w:rsidR="001D2EFE" w:rsidRPr="00E10C38" w:rsidRDefault="001D2EFE" w:rsidP="00B26187">
      <w:pPr>
        <w:pStyle w:val="af2"/>
        <w:spacing w:line="360" w:lineRule="auto"/>
        <w:ind w:firstLine="709"/>
        <w:rPr>
          <w:b/>
          <w:sz w:val="24"/>
          <w:szCs w:val="24"/>
        </w:rPr>
      </w:pPr>
      <w:r w:rsidRPr="00E10C38">
        <w:rPr>
          <w:b/>
          <w:sz w:val="24"/>
          <w:szCs w:val="24"/>
        </w:rPr>
        <w:t>Дискуссия «Эстафета»</w:t>
      </w:r>
    </w:p>
    <w:p w:rsidR="001D2EFE" w:rsidRPr="00E10C38" w:rsidRDefault="001D2EFE" w:rsidP="00B26187">
      <w:pPr>
        <w:pStyle w:val="af2"/>
        <w:spacing w:line="360" w:lineRule="auto"/>
        <w:ind w:firstLine="709"/>
        <w:rPr>
          <w:sz w:val="24"/>
          <w:szCs w:val="24"/>
        </w:rPr>
      </w:pPr>
      <w:r w:rsidRPr="00E10C38">
        <w:rPr>
          <w:sz w:val="24"/>
          <w:szCs w:val="24"/>
        </w:rPr>
        <w:t>Дискуссия направлена на организацию последовательного обсуждения предложенных вопросов и аспектов одной темы в малых группах с последующими анализом и согласованием различных подходов и принятием коллективного решения.</w:t>
      </w:r>
    </w:p>
    <w:p w:rsidR="001D2EFE" w:rsidRPr="00E10C38" w:rsidRDefault="001D2EFE" w:rsidP="00B26187">
      <w:pPr>
        <w:pStyle w:val="af2"/>
        <w:spacing w:line="360" w:lineRule="auto"/>
        <w:ind w:firstLine="709"/>
        <w:rPr>
          <w:sz w:val="24"/>
          <w:szCs w:val="24"/>
        </w:rPr>
      </w:pPr>
      <w:r w:rsidRPr="00E10C38">
        <w:rPr>
          <w:sz w:val="24"/>
          <w:szCs w:val="24"/>
        </w:rPr>
        <w:t>Алгоритм дискуссии "Эстафета":</w:t>
      </w:r>
    </w:p>
    <w:p w:rsidR="001D2EFE" w:rsidRPr="00E10C38" w:rsidRDefault="001D2EFE" w:rsidP="00B26187">
      <w:pPr>
        <w:pStyle w:val="af2"/>
        <w:spacing w:line="360" w:lineRule="auto"/>
        <w:ind w:firstLine="709"/>
        <w:rPr>
          <w:sz w:val="24"/>
          <w:szCs w:val="24"/>
        </w:rPr>
      </w:pPr>
      <w:r w:rsidRPr="00E10C38">
        <w:rPr>
          <w:sz w:val="24"/>
          <w:szCs w:val="24"/>
        </w:rPr>
        <w:t>группы располагаются в пространстве аудитории по кругу. Каждой группе выдается лист бумаги с вопросом, проблемой и дается время на обсуждение данной проблемы. Дискуссия в микрогруппе заканчивается записью общего решения на листе бумаги с вопросом (проблемой);</w:t>
      </w:r>
    </w:p>
    <w:p w:rsidR="001D2EFE" w:rsidRPr="00E10C38" w:rsidRDefault="001D2EFE" w:rsidP="00B26187">
      <w:pPr>
        <w:pStyle w:val="af2"/>
        <w:spacing w:line="360" w:lineRule="auto"/>
        <w:ind w:firstLine="709"/>
        <w:rPr>
          <w:sz w:val="24"/>
          <w:szCs w:val="24"/>
        </w:rPr>
      </w:pPr>
      <w:r w:rsidRPr="00E10C38">
        <w:rPr>
          <w:sz w:val="24"/>
          <w:szCs w:val="24"/>
        </w:rPr>
        <w:t>затем каждый такой лист передается по часовой стрелке следующей группе, которая обсуждает новый вопрос, также фиксируя свое мнение на этом листе. Процедура повторяется столько раз, сколько предложено вопросов, проблем и сколько создано групп;</w:t>
      </w:r>
    </w:p>
    <w:p w:rsidR="001D2EFE" w:rsidRPr="00E10C38" w:rsidRDefault="001D2EFE" w:rsidP="00B26187">
      <w:pPr>
        <w:pStyle w:val="af2"/>
        <w:spacing w:line="360" w:lineRule="auto"/>
        <w:ind w:firstLine="709"/>
        <w:rPr>
          <w:sz w:val="24"/>
          <w:szCs w:val="24"/>
        </w:rPr>
      </w:pPr>
      <w:r w:rsidRPr="00E10C38">
        <w:rPr>
          <w:sz w:val="24"/>
          <w:szCs w:val="24"/>
        </w:rPr>
        <w:t>по окончании работы каждой группе возвращается выданный первоначально лист и дается время на анализ и консолидацию (согласование) записанных на нем точек зрения или решений;</w:t>
      </w:r>
    </w:p>
    <w:p w:rsidR="001D2EFE" w:rsidRPr="00E10C38" w:rsidRDefault="001D2EFE" w:rsidP="00B26187">
      <w:pPr>
        <w:pStyle w:val="af2"/>
        <w:spacing w:line="360" w:lineRule="auto"/>
        <w:ind w:firstLine="709"/>
        <w:rPr>
          <w:sz w:val="24"/>
          <w:szCs w:val="24"/>
        </w:rPr>
      </w:pPr>
      <w:r w:rsidRPr="00E10C38">
        <w:rPr>
          <w:sz w:val="24"/>
          <w:szCs w:val="24"/>
        </w:rPr>
        <w:t>группы озвучивают результаты своей работы;</w:t>
      </w:r>
    </w:p>
    <w:p w:rsidR="001D2EFE" w:rsidRPr="00E10C38" w:rsidRDefault="001D2EFE" w:rsidP="00B26187">
      <w:pPr>
        <w:pStyle w:val="af2"/>
        <w:spacing w:line="360" w:lineRule="auto"/>
        <w:ind w:firstLine="709"/>
        <w:rPr>
          <w:sz w:val="24"/>
          <w:szCs w:val="24"/>
        </w:rPr>
      </w:pPr>
      <w:r w:rsidRPr="00E10C38">
        <w:rPr>
          <w:sz w:val="24"/>
          <w:szCs w:val="24"/>
        </w:rPr>
        <w:t>подводятся итоги, анализируется работа групп школьниками и педагогом.</w:t>
      </w:r>
    </w:p>
    <w:p w:rsidR="001D2EFE" w:rsidRPr="00E10C38" w:rsidRDefault="001D2EFE" w:rsidP="00B26187">
      <w:pPr>
        <w:pStyle w:val="af2"/>
        <w:spacing w:line="360" w:lineRule="auto"/>
        <w:ind w:firstLine="709"/>
        <w:rPr>
          <w:sz w:val="24"/>
          <w:szCs w:val="24"/>
        </w:rPr>
      </w:pPr>
    </w:p>
    <w:p w:rsidR="001D2EFE" w:rsidRPr="00E10C38" w:rsidRDefault="001D2EFE" w:rsidP="007E79EE">
      <w:pPr>
        <w:pStyle w:val="af2"/>
        <w:spacing w:line="360" w:lineRule="auto"/>
        <w:ind w:firstLine="709"/>
        <w:rPr>
          <w:b/>
          <w:sz w:val="24"/>
          <w:szCs w:val="24"/>
        </w:rPr>
      </w:pPr>
      <w:r w:rsidRPr="00E10C38">
        <w:rPr>
          <w:b/>
          <w:sz w:val="24"/>
          <w:szCs w:val="24"/>
        </w:rPr>
        <w:t>Методика «Дерево решений»</w:t>
      </w:r>
    </w:p>
    <w:p w:rsidR="001D2EFE" w:rsidRPr="00E10C38" w:rsidRDefault="001D2EFE" w:rsidP="007E79EE">
      <w:pPr>
        <w:pStyle w:val="af2"/>
        <w:spacing w:line="360" w:lineRule="auto"/>
        <w:ind w:firstLine="709"/>
        <w:rPr>
          <w:sz w:val="24"/>
          <w:szCs w:val="24"/>
        </w:rPr>
      </w:pPr>
      <w:r w:rsidRPr="00E10C38">
        <w:rPr>
          <w:sz w:val="24"/>
          <w:szCs w:val="24"/>
        </w:rPr>
        <w:t>Использование методики «дерево решений» позволяет овладеть навыками выбора оптимального варианта решения, действия и т.п. Построение «дерева решений» - практический способ оценить преимущества и недостатки различных вариантов. Дерево решений для трех вариантов может выглядеть следующим образом:</w:t>
      </w:r>
    </w:p>
    <w:p w:rsidR="001D2EFE" w:rsidRPr="00E10C38" w:rsidRDefault="001D2EFE" w:rsidP="007E79EE">
      <w:pPr>
        <w:pStyle w:val="af2"/>
        <w:spacing w:line="360" w:lineRule="auto"/>
        <w:ind w:firstLine="709"/>
        <w:rPr>
          <w:sz w:val="24"/>
          <w:szCs w:val="24"/>
        </w:rPr>
      </w:pPr>
      <w:r w:rsidRPr="00E10C38">
        <w:rPr>
          <w:sz w:val="24"/>
          <w:szCs w:val="24"/>
        </w:rPr>
        <w:t>Проблема: …</w:t>
      </w:r>
    </w:p>
    <w:tbl>
      <w:tblPr>
        <w:tblW w:w="958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1465"/>
        <w:gridCol w:w="1724"/>
        <w:gridCol w:w="1482"/>
        <w:gridCol w:w="1724"/>
        <w:gridCol w:w="1482"/>
        <w:gridCol w:w="1708"/>
      </w:tblGrid>
      <w:tr w:rsidR="001D2EFE" w:rsidRPr="00E10C38" w:rsidTr="00C42367">
        <w:trPr>
          <w:jc w:val="center"/>
        </w:trPr>
        <w:tc>
          <w:tcPr>
            <w:tcW w:w="2970" w:type="dxa"/>
            <w:gridSpan w:val="2"/>
            <w:tcBorders>
              <w:top w:val="single" w:sz="6" w:space="0" w:color="000000"/>
              <w:bottom w:val="single" w:sz="6" w:space="0" w:color="000000"/>
              <w:right w:val="single" w:sz="6" w:space="0" w:color="000000"/>
            </w:tcBorders>
          </w:tcPr>
          <w:p w:rsidR="001D2EFE" w:rsidRPr="00E10C38" w:rsidRDefault="001D2EFE" w:rsidP="007E79EE">
            <w:pPr>
              <w:pStyle w:val="af2"/>
              <w:spacing w:line="360" w:lineRule="auto"/>
              <w:rPr>
                <w:sz w:val="24"/>
                <w:szCs w:val="24"/>
              </w:rPr>
            </w:pPr>
            <w:r w:rsidRPr="00E10C38">
              <w:rPr>
                <w:sz w:val="24"/>
                <w:szCs w:val="24"/>
              </w:rPr>
              <w:t>Вариант 1: …</w:t>
            </w:r>
          </w:p>
        </w:tc>
        <w:tc>
          <w:tcPr>
            <w:tcW w:w="2985" w:type="dxa"/>
            <w:gridSpan w:val="2"/>
            <w:tcBorders>
              <w:top w:val="single" w:sz="6" w:space="0" w:color="000000"/>
              <w:left w:val="single" w:sz="6" w:space="0" w:color="000000"/>
              <w:bottom w:val="single" w:sz="6" w:space="0" w:color="000000"/>
              <w:right w:val="single" w:sz="6" w:space="0" w:color="000000"/>
            </w:tcBorders>
          </w:tcPr>
          <w:p w:rsidR="001D2EFE" w:rsidRPr="00E10C38" w:rsidRDefault="001D2EFE" w:rsidP="007E79EE">
            <w:pPr>
              <w:pStyle w:val="af2"/>
              <w:spacing w:line="360" w:lineRule="auto"/>
              <w:rPr>
                <w:sz w:val="24"/>
                <w:szCs w:val="24"/>
              </w:rPr>
            </w:pPr>
            <w:r w:rsidRPr="00E10C38">
              <w:rPr>
                <w:sz w:val="24"/>
                <w:szCs w:val="24"/>
              </w:rPr>
              <w:t>Вариант 2: …</w:t>
            </w:r>
          </w:p>
        </w:tc>
        <w:tc>
          <w:tcPr>
            <w:tcW w:w="2970" w:type="dxa"/>
            <w:gridSpan w:val="2"/>
            <w:tcBorders>
              <w:top w:val="single" w:sz="6" w:space="0" w:color="000000"/>
              <w:left w:val="single" w:sz="6" w:space="0" w:color="000000"/>
              <w:bottom w:val="single" w:sz="6" w:space="0" w:color="000000"/>
            </w:tcBorders>
          </w:tcPr>
          <w:p w:rsidR="001D2EFE" w:rsidRPr="00E10C38" w:rsidRDefault="001D2EFE" w:rsidP="007E79EE">
            <w:pPr>
              <w:pStyle w:val="af2"/>
              <w:spacing w:line="360" w:lineRule="auto"/>
              <w:rPr>
                <w:sz w:val="24"/>
                <w:szCs w:val="24"/>
              </w:rPr>
            </w:pPr>
            <w:r w:rsidRPr="00E10C38">
              <w:rPr>
                <w:sz w:val="24"/>
                <w:szCs w:val="24"/>
              </w:rPr>
              <w:t>Вариант 3: …</w:t>
            </w:r>
          </w:p>
        </w:tc>
      </w:tr>
      <w:tr w:rsidR="001D2EFE" w:rsidRPr="00E10C38" w:rsidTr="00C42367">
        <w:trPr>
          <w:jc w:val="center"/>
        </w:trPr>
        <w:tc>
          <w:tcPr>
            <w:tcW w:w="1365" w:type="dxa"/>
            <w:tcBorders>
              <w:top w:val="single" w:sz="6" w:space="0" w:color="000000"/>
              <w:bottom w:val="single" w:sz="6" w:space="0" w:color="000000"/>
              <w:right w:val="single" w:sz="6" w:space="0" w:color="000000"/>
            </w:tcBorders>
            <w:vAlign w:val="center"/>
          </w:tcPr>
          <w:p w:rsidR="001D2EFE" w:rsidRPr="00E10C38" w:rsidRDefault="001D2EF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tcPr>
          <w:p w:rsidR="001D2EFE" w:rsidRPr="00E10C38" w:rsidRDefault="001D2EF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tcPr>
          <w:p w:rsidR="001D2EFE" w:rsidRPr="00E10C38" w:rsidRDefault="001D2EF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tcPr>
          <w:p w:rsidR="001D2EFE" w:rsidRPr="00E10C38" w:rsidRDefault="001D2EF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tcPr>
          <w:p w:rsidR="001D2EFE" w:rsidRPr="00E10C38" w:rsidRDefault="001D2EF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tcBorders>
          </w:tcPr>
          <w:p w:rsidR="001D2EFE" w:rsidRPr="00E10C38" w:rsidRDefault="001D2EFE" w:rsidP="007E79EE">
            <w:pPr>
              <w:pStyle w:val="af2"/>
              <w:spacing w:line="360" w:lineRule="auto"/>
              <w:rPr>
                <w:sz w:val="24"/>
                <w:szCs w:val="24"/>
              </w:rPr>
            </w:pPr>
            <w:r w:rsidRPr="00E10C38">
              <w:rPr>
                <w:sz w:val="24"/>
                <w:szCs w:val="24"/>
              </w:rPr>
              <w:t>Минусы</w:t>
            </w:r>
          </w:p>
        </w:tc>
      </w:tr>
      <w:tr w:rsidR="001D2EFE" w:rsidRPr="00E10C38" w:rsidTr="00C42367">
        <w:trPr>
          <w:jc w:val="center"/>
        </w:trPr>
        <w:tc>
          <w:tcPr>
            <w:tcW w:w="1365" w:type="dxa"/>
            <w:tcBorders>
              <w:top w:val="single" w:sz="6" w:space="0" w:color="000000"/>
              <w:bottom w:val="single" w:sz="6" w:space="0" w:color="000000"/>
              <w:right w:val="single" w:sz="6" w:space="0" w:color="000000"/>
            </w:tcBorders>
          </w:tcPr>
          <w:p w:rsidR="001D2EFE" w:rsidRPr="00E10C38" w:rsidRDefault="001D2EF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D2EFE" w:rsidRPr="00E10C38" w:rsidRDefault="001D2EF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D2EFE" w:rsidRPr="00E10C38" w:rsidRDefault="001D2EF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D2EFE" w:rsidRPr="00E10C38" w:rsidRDefault="001D2EF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D2EFE" w:rsidRPr="00E10C38" w:rsidRDefault="001D2EF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tcBorders>
          </w:tcPr>
          <w:p w:rsidR="001D2EFE" w:rsidRPr="00E10C38" w:rsidRDefault="001D2EFE" w:rsidP="00C42367">
            <w:pPr>
              <w:pStyle w:val="af2"/>
              <w:spacing w:line="360" w:lineRule="auto"/>
              <w:ind w:firstLine="709"/>
              <w:rPr>
                <w:sz w:val="24"/>
                <w:szCs w:val="24"/>
              </w:rPr>
            </w:pPr>
          </w:p>
        </w:tc>
      </w:tr>
      <w:tr w:rsidR="001D2EFE" w:rsidRPr="00E10C38" w:rsidTr="00C42367">
        <w:trPr>
          <w:jc w:val="center"/>
        </w:trPr>
        <w:tc>
          <w:tcPr>
            <w:tcW w:w="1365" w:type="dxa"/>
            <w:tcBorders>
              <w:top w:val="single" w:sz="6" w:space="0" w:color="000000"/>
              <w:bottom w:val="single" w:sz="6" w:space="0" w:color="000000"/>
              <w:right w:val="single" w:sz="6" w:space="0" w:color="000000"/>
            </w:tcBorders>
          </w:tcPr>
          <w:p w:rsidR="001D2EFE" w:rsidRPr="00E10C38" w:rsidRDefault="001D2EF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D2EFE" w:rsidRPr="00E10C38" w:rsidRDefault="001D2EF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D2EFE" w:rsidRPr="00E10C38" w:rsidRDefault="001D2EF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D2EFE" w:rsidRPr="00E10C38" w:rsidRDefault="001D2EF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D2EFE" w:rsidRPr="00E10C38" w:rsidRDefault="001D2EF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tcBorders>
          </w:tcPr>
          <w:p w:rsidR="001D2EFE" w:rsidRPr="00E10C38" w:rsidRDefault="001D2EFE" w:rsidP="00C42367">
            <w:pPr>
              <w:pStyle w:val="af2"/>
              <w:spacing w:line="360" w:lineRule="auto"/>
              <w:ind w:firstLine="709"/>
              <w:rPr>
                <w:sz w:val="24"/>
                <w:szCs w:val="24"/>
              </w:rPr>
            </w:pPr>
          </w:p>
        </w:tc>
      </w:tr>
      <w:tr w:rsidR="001D2EFE" w:rsidRPr="00E10C38" w:rsidTr="00C42367">
        <w:trPr>
          <w:jc w:val="center"/>
        </w:trPr>
        <w:tc>
          <w:tcPr>
            <w:tcW w:w="1365" w:type="dxa"/>
            <w:tcBorders>
              <w:top w:val="single" w:sz="6" w:space="0" w:color="000000"/>
              <w:bottom w:val="single" w:sz="6" w:space="0" w:color="000000"/>
              <w:right w:val="single" w:sz="6" w:space="0" w:color="000000"/>
            </w:tcBorders>
          </w:tcPr>
          <w:p w:rsidR="001D2EFE" w:rsidRPr="00E10C38" w:rsidRDefault="001D2EF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D2EFE" w:rsidRPr="00E10C38" w:rsidRDefault="001D2EF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D2EFE" w:rsidRPr="00E10C38" w:rsidRDefault="001D2EF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D2EFE" w:rsidRPr="00E10C38" w:rsidRDefault="001D2EF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D2EFE" w:rsidRPr="00E10C38" w:rsidRDefault="001D2EF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tcBorders>
          </w:tcPr>
          <w:p w:rsidR="001D2EFE" w:rsidRPr="00E10C38" w:rsidRDefault="001D2EFE" w:rsidP="00C42367">
            <w:pPr>
              <w:pStyle w:val="af2"/>
              <w:spacing w:line="360" w:lineRule="auto"/>
              <w:ind w:firstLine="709"/>
              <w:rPr>
                <w:sz w:val="24"/>
                <w:szCs w:val="24"/>
              </w:rPr>
            </w:pPr>
          </w:p>
        </w:tc>
      </w:tr>
    </w:tbl>
    <w:p w:rsidR="001D2EFE" w:rsidRPr="00E10C38" w:rsidRDefault="001D2EFE" w:rsidP="00B26187">
      <w:pPr>
        <w:pStyle w:val="aa"/>
        <w:spacing w:before="0" w:beforeAutospacing="0" w:after="150" w:afterAutospacing="0"/>
        <w:jc w:val="both"/>
        <w:rPr>
          <w:rFonts w:ascii="Arial" w:hAnsi="Arial" w:cs="Arial"/>
          <w:sz w:val="18"/>
          <w:szCs w:val="18"/>
        </w:rPr>
      </w:pPr>
    </w:p>
    <w:p w:rsidR="001D2EFE" w:rsidRPr="00E10C38" w:rsidRDefault="001D2EFE" w:rsidP="00741951">
      <w:pPr>
        <w:pStyle w:val="af2"/>
        <w:spacing w:line="360" w:lineRule="auto"/>
        <w:ind w:firstLine="709"/>
        <w:rPr>
          <w:b/>
          <w:sz w:val="24"/>
          <w:szCs w:val="24"/>
        </w:rPr>
      </w:pPr>
      <w:r w:rsidRPr="00E10C38">
        <w:rPr>
          <w:b/>
          <w:sz w:val="24"/>
          <w:szCs w:val="24"/>
        </w:rPr>
        <w:t>Мини-лекция</w:t>
      </w:r>
    </w:p>
    <w:p w:rsidR="001D2EFE" w:rsidRPr="00E10C38" w:rsidRDefault="001D2EFE" w:rsidP="00741951">
      <w:pPr>
        <w:pStyle w:val="af2"/>
        <w:spacing w:line="360" w:lineRule="auto"/>
        <w:ind w:firstLine="709"/>
        <w:rPr>
          <w:sz w:val="24"/>
          <w:szCs w:val="24"/>
        </w:rPr>
      </w:pPr>
      <w:r w:rsidRPr="00E10C38">
        <w:rPr>
          <w:sz w:val="24"/>
          <w:szCs w:val="24"/>
        </w:rPr>
        <w:t>Это метод повествовательного изложения информации, применяемый педагогом как средство подачи нового материала для обучения школьников.</w:t>
      </w:r>
    </w:p>
    <w:p w:rsidR="001D2EFE" w:rsidRPr="00E10C38" w:rsidRDefault="001D2EFE" w:rsidP="00741951">
      <w:pPr>
        <w:pStyle w:val="af2"/>
        <w:spacing w:line="360" w:lineRule="auto"/>
        <w:ind w:firstLine="709"/>
        <w:rPr>
          <w:sz w:val="24"/>
          <w:szCs w:val="24"/>
        </w:rPr>
      </w:pPr>
      <w:r w:rsidRPr="00E10C38">
        <w:rPr>
          <w:sz w:val="24"/>
          <w:szCs w:val="24"/>
        </w:rPr>
        <w:t xml:space="preserve">Длительность мини-лекции в среднем составляет 10—15 минут и не должна превышать 20 минут. За это время педагог должен дать всю необходимую информацию по выбранной им теме. Во время мини-лекции используются наглядные средства, иллюстрирующие представляемый материал: выписывает на доску ключевые фразы, создаются рисунки, которые служат маркерами для запоминания, использует метафоры. В качестве метафор могут быть использованы притчи, анекдоты, поговорки, примеры из личного опыта. Особыми выразительными средствами во время мини-лекции являются интонация, мимика, жесты и позы самого тренера. Желательно, чтобы в ходе мини-лекции педагог, как актер, сыграл сценку, демонстрирующую конкретные примеры, которые являются иллюстрацией теоретической информации. Педагог не просто подает материал, а наблюдает за тем, как подаваемый им материал воспринимается каждым школьником. </w:t>
      </w:r>
    </w:p>
    <w:p w:rsidR="001D2EFE" w:rsidRPr="00E10C38" w:rsidRDefault="001D2EFE" w:rsidP="00B26187">
      <w:pPr>
        <w:pStyle w:val="af2"/>
        <w:spacing w:line="360" w:lineRule="auto"/>
        <w:rPr>
          <w:b/>
          <w:sz w:val="24"/>
          <w:szCs w:val="24"/>
        </w:rPr>
      </w:pPr>
    </w:p>
    <w:p w:rsidR="001D2EFE" w:rsidRPr="00E10C38" w:rsidRDefault="001D2EFE" w:rsidP="00B26187">
      <w:pPr>
        <w:pStyle w:val="af2"/>
        <w:spacing w:line="360" w:lineRule="auto"/>
        <w:rPr>
          <w:b/>
          <w:sz w:val="24"/>
          <w:szCs w:val="24"/>
        </w:rPr>
      </w:pPr>
      <w:r w:rsidRPr="00E10C38">
        <w:rPr>
          <w:b/>
          <w:sz w:val="24"/>
          <w:szCs w:val="24"/>
        </w:rPr>
        <w:t xml:space="preserve">Практикум </w:t>
      </w:r>
    </w:p>
    <w:p w:rsidR="001D2EFE" w:rsidRPr="00E10C38" w:rsidRDefault="001D2EFE" w:rsidP="00B26187">
      <w:pPr>
        <w:pStyle w:val="af2"/>
        <w:spacing w:line="360" w:lineRule="auto"/>
        <w:rPr>
          <w:sz w:val="24"/>
          <w:szCs w:val="24"/>
        </w:rPr>
      </w:pPr>
      <w:r w:rsidRPr="00E10C38">
        <w:rPr>
          <w:sz w:val="24"/>
          <w:szCs w:val="24"/>
        </w:rPr>
        <w:t xml:space="preserve">Практикум (от </w:t>
      </w:r>
      <w:hyperlink r:id="rId44" w:history="1">
        <w:r w:rsidRPr="00E10C38">
          <w:rPr>
            <w:sz w:val="24"/>
            <w:szCs w:val="24"/>
          </w:rPr>
          <w:t>греч.</w:t>
        </w:r>
      </w:hyperlink>
      <w:r w:rsidRPr="00E10C38">
        <w:rPr>
          <w:sz w:val="24"/>
          <w:szCs w:val="24"/>
        </w:rPr>
        <w:t xml:space="preserve"> </w:t>
      </w:r>
      <w:r w:rsidRPr="00E10C38">
        <w:rPr>
          <w:sz w:val="24"/>
          <w:szCs w:val="24"/>
          <w:lang w:val="en-US"/>
        </w:rPr>
        <w:t>p</w:t>
      </w:r>
      <w:r w:rsidRPr="00E10C38">
        <w:rPr>
          <w:sz w:val="24"/>
          <w:szCs w:val="24"/>
        </w:rPr>
        <w:t xml:space="preserve">aktikos - деятельный) предусматривает практическое выполнение работ по какой-либо теме. </w:t>
      </w:r>
    </w:p>
    <w:p w:rsidR="001D2EFE" w:rsidRPr="00E10C38" w:rsidRDefault="001D2EFE" w:rsidP="00B26187">
      <w:pPr>
        <w:pStyle w:val="af2"/>
        <w:spacing w:line="360" w:lineRule="auto"/>
        <w:rPr>
          <w:sz w:val="24"/>
          <w:szCs w:val="24"/>
        </w:rPr>
      </w:pPr>
    </w:p>
    <w:p w:rsidR="001D2EFE" w:rsidRPr="00E10C38" w:rsidRDefault="001D2EFE" w:rsidP="00B26187">
      <w:pPr>
        <w:pStyle w:val="af2"/>
        <w:spacing w:line="360" w:lineRule="auto"/>
        <w:rPr>
          <w:rFonts w:ascii="Arial" w:hAnsi="Arial" w:cs="Arial"/>
          <w:sz w:val="23"/>
          <w:szCs w:val="23"/>
          <w:shd w:val="clear" w:color="auto" w:fill="FFFFFF"/>
        </w:rPr>
      </w:pPr>
      <w:r w:rsidRPr="00E10C38">
        <w:rPr>
          <w:b/>
          <w:sz w:val="24"/>
          <w:szCs w:val="24"/>
        </w:rPr>
        <w:t>Социально-психологический тренинг</w:t>
      </w:r>
      <w:r w:rsidRPr="00E10C38">
        <w:rPr>
          <w:rFonts w:ascii="Arial" w:hAnsi="Arial" w:cs="Arial"/>
          <w:sz w:val="23"/>
          <w:szCs w:val="23"/>
          <w:shd w:val="clear" w:color="auto" w:fill="FFFFFF"/>
        </w:rPr>
        <w:t xml:space="preserve"> </w:t>
      </w:r>
    </w:p>
    <w:p w:rsidR="001D2EFE" w:rsidRPr="00E10C38" w:rsidRDefault="001D2EFE" w:rsidP="00875582">
      <w:pPr>
        <w:pStyle w:val="af2"/>
        <w:spacing w:line="360" w:lineRule="auto"/>
        <w:ind w:firstLine="709"/>
        <w:rPr>
          <w:sz w:val="24"/>
          <w:szCs w:val="24"/>
        </w:rPr>
      </w:pPr>
      <w:r w:rsidRPr="00E10C38">
        <w:rPr>
          <w:sz w:val="24"/>
          <w:szCs w:val="24"/>
        </w:rPr>
        <w:t>Это один из методов активного обучения и психологического воздействия, осуществляемого в процессе интенсивного группового взаимодействия и направленного на повышение компетентности в сфере общения, в котором общий принцип активности обучаемого дополняется принципом рефлексии над собственным поведением и поведением других участников групп. Для такой рефлексии и саморефлексии в группе создаются максимально благоприятные условия, основанные на ряде принципов. К основным принципам социально-психологического тренинга относят:</w:t>
      </w:r>
    </w:p>
    <w:p w:rsidR="001D2EFE" w:rsidRPr="00E10C38" w:rsidRDefault="001D2EFE" w:rsidP="00875582">
      <w:pPr>
        <w:pStyle w:val="af2"/>
        <w:spacing w:line="360" w:lineRule="auto"/>
        <w:ind w:firstLine="709"/>
        <w:rPr>
          <w:sz w:val="24"/>
          <w:szCs w:val="24"/>
        </w:rPr>
      </w:pPr>
      <w:r w:rsidRPr="00E10C38">
        <w:rPr>
          <w:sz w:val="24"/>
          <w:szCs w:val="24"/>
        </w:rPr>
        <w:t>• качественные изменения процессов общения в группе;</w:t>
      </w:r>
    </w:p>
    <w:p w:rsidR="001D2EFE" w:rsidRPr="00E10C38" w:rsidRDefault="001D2EFE" w:rsidP="00875582">
      <w:pPr>
        <w:pStyle w:val="af2"/>
        <w:spacing w:line="360" w:lineRule="auto"/>
        <w:ind w:firstLine="709"/>
        <w:rPr>
          <w:sz w:val="24"/>
          <w:szCs w:val="24"/>
        </w:rPr>
      </w:pPr>
      <w:r w:rsidRPr="00E10C38">
        <w:rPr>
          <w:sz w:val="24"/>
          <w:szCs w:val="24"/>
        </w:rPr>
        <w:t>• активную позицию участника тренинга;</w:t>
      </w:r>
    </w:p>
    <w:p w:rsidR="001D2EFE" w:rsidRPr="00E10C38" w:rsidRDefault="001D2EFE" w:rsidP="00875582">
      <w:pPr>
        <w:pStyle w:val="af2"/>
        <w:spacing w:line="360" w:lineRule="auto"/>
        <w:ind w:firstLine="709"/>
        <w:rPr>
          <w:sz w:val="24"/>
          <w:szCs w:val="24"/>
        </w:rPr>
      </w:pPr>
      <w:r w:rsidRPr="00E10C38">
        <w:rPr>
          <w:sz w:val="24"/>
          <w:szCs w:val="24"/>
        </w:rPr>
        <w:t>• ограничение обсуждения -событий лишь в рамках тренинга («здесь и теперь»);</w:t>
      </w:r>
    </w:p>
    <w:p w:rsidR="001D2EFE" w:rsidRPr="00E10C38" w:rsidRDefault="001D2EFE" w:rsidP="00875582">
      <w:pPr>
        <w:pStyle w:val="af2"/>
        <w:spacing w:line="360" w:lineRule="auto"/>
        <w:ind w:firstLine="709"/>
        <w:rPr>
          <w:sz w:val="24"/>
          <w:szCs w:val="24"/>
        </w:rPr>
      </w:pPr>
      <w:r w:rsidRPr="00E10C38">
        <w:rPr>
          <w:sz w:val="24"/>
          <w:szCs w:val="24"/>
        </w:rPr>
        <w:t>• персонификацию высказываний;</w:t>
      </w:r>
    </w:p>
    <w:p w:rsidR="001D2EFE" w:rsidRPr="00E10C38" w:rsidRDefault="001D2EFE" w:rsidP="00875582">
      <w:pPr>
        <w:pStyle w:val="af2"/>
        <w:spacing w:line="360" w:lineRule="auto"/>
        <w:ind w:firstLine="709"/>
        <w:rPr>
          <w:sz w:val="24"/>
          <w:szCs w:val="24"/>
        </w:rPr>
      </w:pPr>
      <w:r w:rsidRPr="00E10C38">
        <w:rPr>
          <w:sz w:val="24"/>
          <w:szCs w:val="24"/>
        </w:rPr>
        <w:t>• намеренную межличностную обратную связь;</w:t>
      </w:r>
    </w:p>
    <w:p w:rsidR="001D2EFE" w:rsidRPr="00E10C38" w:rsidRDefault="001D2EFE" w:rsidP="00875582">
      <w:pPr>
        <w:pStyle w:val="af2"/>
        <w:spacing w:line="360" w:lineRule="auto"/>
        <w:ind w:firstLine="709"/>
        <w:rPr>
          <w:sz w:val="24"/>
          <w:szCs w:val="24"/>
        </w:rPr>
      </w:pPr>
      <w:r w:rsidRPr="00E10C38">
        <w:rPr>
          <w:sz w:val="24"/>
          <w:szCs w:val="24"/>
        </w:rPr>
        <w:t>• высокую степень включенности эмоциональной сферы участников.</w:t>
      </w:r>
    </w:p>
    <w:p w:rsidR="001D2EFE" w:rsidRPr="00E10C38" w:rsidRDefault="001D2EFE" w:rsidP="00875582">
      <w:pPr>
        <w:pStyle w:val="af2"/>
        <w:spacing w:line="360" w:lineRule="auto"/>
        <w:ind w:firstLine="709"/>
        <w:rPr>
          <w:sz w:val="24"/>
          <w:szCs w:val="24"/>
        </w:rPr>
      </w:pPr>
      <w:r w:rsidRPr="00E10C38">
        <w:rPr>
          <w:sz w:val="24"/>
          <w:szCs w:val="24"/>
        </w:rPr>
        <w:t>Каждое занятие социально-психологического тренинга включает четыре этапа:</w:t>
      </w:r>
    </w:p>
    <w:p w:rsidR="001D2EFE" w:rsidRPr="00E10C38" w:rsidRDefault="001D2EFE" w:rsidP="00875582">
      <w:pPr>
        <w:pStyle w:val="af2"/>
        <w:spacing w:line="360" w:lineRule="auto"/>
        <w:ind w:firstLine="709"/>
        <w:rPr>
          <w:sz w:val="24"/>
          <w:szCs w:val="24"/>
        </w:rPr>
      </w:pPr>
      <w:r w:rsidRPr="00E10C38">
        <w:rPr>
          <w:sz w:val="24"/>
          <w:szCs w:val="24"/>
        </w:rPr>
        <w:t>1. Создание единого психологического пространства, а также обратной связи (отдельный участник, вся группа и наоборот).</w:t>
      </w:r>
    </w:p>
    <w:p w:rsidR="001D2EFE" w:rsidRPr="00E10C38" w:rsidRDefault="001D2EFE" w:rsidP="00875582">
      <w:pPr>
        <w:pStyle w:val="af2"/>
        <w:spacing w:line="360" w:lineRule="auto"/>
        <w:ind w:firstLine="709"/>
        <w:rPr>
          <w:sz w:val="24"/>
          <w:szCs w:val="24"/>
        </w:rPr>
      </w:pPr>
      <w:r w:rsidRPr="00E10C38">
        <w:rPr>
          <w:sz w:val="24"/>
          <w:szCs w:val="24"/>
        </w:rPr>
        <w:t>2. Проведение дискуссий, игры или интервьюирования для создания ситуаций рефлексии.</w:t>
      </w:r>
    </w:p>
    <w:p w:rsidR="001D2EFE" w:rsidRPr="00E10C38" w:rsidRDefault="001D2EFE" w:rsidP="00875582">
      <w:pPr>
        <w:pStyle w:val="af2"/>
        <w:spacing w:line="360" w:lineRule="auto"/>
        <w:ind w:firstLine="709"/>
        <w:rPr>
          <w:sz w:val="24"/>
          <w:szCs w:val="24"/>
        </w:rPr>
      </w:pPr>
      <w:r w:rsidRPr="00E10C38">
        <w:rPr>
          <w:sz w:val="24"/>
          <w:szCs w:val="24"/>
        </w:rPr>
        <w:t>3. Решение конкретных задач, овладение знаниями, навыками, умениями, а также достижение иных развивающих или коррекционных целей.</w:t>
      </w:r>
    </w:p>
    <w:p w:rsidR="001D2EFE" w:rsidRPr="00E10C38" w:rsidRDefault="001D2EFE" w:rsidP="00875582">
      <w:pPr>
        <w:pStyle w:val="af2"/>
        <w:spacing w:line="360" w:lineRule="auto"/>
        <w:ind w:firstLine="709"/>
        <w:rPr>
          <w:sz w:val="24"/>
          <w:szCs w:val="24"/>
        </w:rPr>
      </w:pPr>
      <w:r w:rsidRPr="00E10C38">
        <w:rPr>
          <w:sz w:val="24"/>
          <w:szCs w:val="24"/>
        </w:rPr>
        <w:t>4. Релаксационные восстановительные упражнения для снятия психологической напряженности и подведение итогов занятия.</w:t>
      </w:r>
    </w:p>
    <w:p w:rsidR="001D2EFE" w:rsidRPr="00E10C38" w:rsidRDefault="001D2EFE" w:rsidP="00875582">
      <w:pPr>
        <w:pStyle w:val="af2"/>
        <w:spacing w:line="360" w:lineRule="auto"/>
        <w:ind w:firstLine="709"/>
        <w:rPr>
          <w:sz w:val="24"/>
          <w:szCs w:val="24"/>
        </w:rPr>
      </w:pPr>
    </w:p>
    <w:p w:rsidR="001D2EFE" w:rsidRPr="00E10C38" w:rsidRDefault="001D2EFE" w:rsidP="00875582">
      <w:pPr>
        <w:pStyle w:val="af2"/>
        <w:spacing w:line="360" w:lineRule="auto"/>
        <w:ind w:firstLine="709"/>
        <w:rPr>
          <w:b/>
          <w:sz w:val="24"/>
          <w:szCs w:val="24"/>
        </w:rPr>
      </w:pPr>
      <w:r w:rsidRPr="00E10C38">
        <w:rPr>
          <w:b/>
          <w:sz w:val="24"/>
          <w:szCs w:val="24"/>
        </w:rPr>
        <w:t>Деловая игра</w:t>
      </w:r>
    </w:p>
    <w:p w:rsidR="001D2EFE" w:rsidRPr="00B30A24" w:rsidRDefault="001D2EFE" w:rsidP="0056573C">
      <w:pPr>
        <w:pStyle w:val="af2"/>
        <w:spacing w:line="360" w:lineRule="auto"/>
        <w:ind w:firstLine="709"/>
        <w:rPr>
          <w:sz w:val="24"/>
          <w:szCs w:val="24"/>
        </w:rPr>
      </w:pPr>
      <w:r w:rsidRPr="00E10C38">
        <w:rPr>
          <w:sz w:val="24"/>
          <w:szCs w:val="24"/>
        </w:rPr>
        <w:t>Деловая игра – это специально организованная деятельность по активизации полученных теоретических знаний, переводу их в деятельностный контекст. Происходит не механическое накопление информации, а деятельностное распредмечивание какой-то сферы человеческой реальности. Суть деловой игры заключается в творческой деятельности участников, которым нужно отыскать проблему и способы ее решения. Условия проведения деловых игр: внимательность; включенность в игру; сопричастность, уважение точки зрения других; масштабность (без учета жестких рамок существующих законов); самовыражение.</w:t>
      </w:r>
    </w:p>
    <w:p w:rsidR="001D2EFE" w:rsidRPr="00B30A24" w:rsidRDefault="001D2EFE" w:rsidP="00875582">
      <w:pPr>
        <w:pStyle w:val="af2"/>
        <w:spacing w:line="360" w:lineRule="auto"/>
        <w:ind w:firstLine="709"/>
        <w:rPr>
          <w:sz w:val="24"/>
          <w:szCs w:val="24"/>
        </w:rPr>
      </w:pPr>
    </w:p>
    <w:sectPr w:rsidR="001D2EFE" w:rsidRPr="00B30A24" w:rsidSect="00350BAE">
      <w:headerReference w:type="default" r:id="rId4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466" w:rsidRDefault="00075466" w:rsidP="003A0166">
      <w:r>
        <w:separator/>
      </w:r>
    </w:p>
  </w:endnote>
  <w:endnote w:type="continuationSeparator" w:id="0">
    <w:p w:rsidR="00075466" w:rsidRDefault="00075466" w:rsidP="003A0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Leks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466" w:rsidRDefault="00075466" w:rsidP="003A0166">
      <w:r>
        <w:separator/>
      </w:r>
    </w:p>
  </w:footnote>
  <w:footnote w:type="continuationSeparator" w:id="0">
    <w:p w:rsidR="00075466" w:rsidRDefault="00075466" w:rsidP="003A0166">
      <w:r>
        <w:continuationSeparator/>
      </w:r>
    </w:p>
  </w:footnote>
  <w:footnote w:id="1">
    <w:p w:rsidR="001D2EFE" w:rsidRDefault="001D2EFE" w:rsidP="00C42367">
      <w:pPr>
        <w:pStyle w:val="a7"/>
      </w:pPr>
      <w:r>
        <w:rPr>
          <w:rStyle w:val="a9"/>
        </w:rPr>
        <w:footnoteRef/>
      </w:r>
      <w:r>
        <w:t xml:space="preserve"> Интерактивный - «Inter» - это взаимный, «act» - действовать</w:t>
      </w:r>
    </w:p>
    <w:p w:rsidR="001D2EFE" w:rsidRDefault="001D2EFE" w:rsidP="00C42367">
      <w:pPr>
        <w:pStyle w:val="a7"/>
      </w:pPr>
    </w:p>
  </w:footnote>
  <w:footnote w:id="2">
    <w:p w:rsidR="001D2EFE" w:rsidRPr="009D4F38" w:rsidRDefault="001D2EFE" w:rsidP="005B65E4">
      <w:pPr>
        <w:pStyle w:val="Default"/>
        <w:spacing w:line="360" w:lineRule="auto"/>
        <w:ind w:firstLine="709"/>
        <w:rPr>
          <w:color w:val="auto"/>
          <w:lang w:eastAsia="ru-RU"/>
        </w:rPr>
      </w:pPr>
      <w:r>
        <w:rPr>
          <w:rStyle w:val="a9"/>
        </w:rPr>
        <w:footnoteRef/>
      </w:r>
      <w:r>
        <w:t xml:space="preserve"> </w:t>
      </w:r>
      <w:r w:rsidRPr="009D4F38">
        <w:rPr>
          <w:color w:val="auto"/>
          <w:lang w:eastAsia="ru-RU"/>
        </w:rPr>
        <w:t>Варинова О.А., Елфимова С.В.</w:t>
      </w:r>
      <w:r>
        <w:rPr>
          <w:color w:val="auto"/>
          <w:lang w:eastAsia="ru-RU"/>
        </w:rPr>
        <w:t xml:space="preserve"> </w:t>
      </w:r>
      <w:r w:rsidRPr="009D4F38">
        <w:rPr>
          <w:color w:val="auto"/>
          <w:lang w:eastAsia="ru-RU"/>
        </w:rPr>
        <w:t>Что вы хот</w:t>
      </w:r>
      <w:r>
        <w:rPr>
          <w:color w:val="auto"/>
          <w:lang w:eastAsia="ru-RU"/>
        </w:rPr>
        <w:t>ели</w:t>
      </w:r>
      <w:r w:rsidRPr="009D4F38">
        <w:rPr>
          <w:color w:val="auto"/>
          <w:lang w:eastAsia="ru-RU"/>
        </w:rPr>
        <w:t xml:space="preserve"> узнать о глухих</w:t>
      </w:r>
    </w:p>
    <w:p w:rsidR="001D2EFE" w:rsidRDefault="001D2EFE" w:rsidP="005B65E4">
      <w:pPr>
        <w:pStyle w:val="Default"/>
        <w:spacing w:line="360" w:lineRule="auto"/>
        <w:ind w:firstLine="709"/>
      </w:pPr>
    </w:p>
  </w:footnote>
  <w:footnote w:id="3">
    <w:p w:rsidR="001D2EFE" w:rsidRPr="00C2311A" w:rsidRDefault="001D2EFE" w:rsidP="00D93371">
      <w:pPr>
        <w:spacing w:line="360" w:lineRule="auto"/>
        <w:ind w:firstLine="709"/>
        <w:jc w:val="both"/>
        <w:rPr>
          <w:sz w:val="24"/>
          <w:szCs w:val="24"/>
          <w:highlight w:val="yellow"/>
        </w:rPr>
      </w:pPr>
      <w:r>
        <w:rPr>
          <w:rStyle w:val="a9"/>
        </w:rPr>
        <w:footnoteRef/>
      </w:r>
      <w:r>
        <w:t xml:space="preserve"> </w:t>
      </w:r>
      <w:r>
        <w:rPr>
          <w:sz w:val="24"/>
          <w:szCs w:val="24"/>
          <w:highlight w:val="yellow"/>
          <w:shd w:val="clear" w:color="auto" w:fill="FFFFFF"/>
        </w:rPr>
        <w:t>С</w:t>
      </w:r>
      <w:r w:rsidRPr="00C2311A">
        <w:rPr>
          <w:sz w:val="24"/>
          <w:szCs w:val="24"/>
          <w:highlight w:val="yellow"/>
          <w:shd w:val="clear" w:color="auto" w:fill="FFFFFF"/>
        </w:rPr>
        <w:t>татус этой группы инвалидов до сих пор не выделен в основополагающих международных и национальных юридических документах по инвалидности. Поэтому основные проблемы и нужды слепоглухих людей пока очень слабо представлены или совсем отсутствуют в программах и проектах поддержки инвалидов на всех уровнях.</w:t>
      </w:r>
    </w:p>
    <w:p w:rsidR="001D2EFE" w:rsidRDefault="001D2EFE" w:rsidP="00D93371">
      <w:pPr>
        <w:spacing w:line="360" w:lineRule="auto"/>
        <w:ind w:firstLine="709"/>
        <w:jc w:val="both"/>
      </w:pPr>
    </w:p>
  </w:footnote>
  <w:footnote w:id="4">
    <w:p w:rsidR="001D2EFE" w:rsidRDefault="001D2EFE"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5">
    <w:p w:rsidR="001D2EFE" w:rsidRDefault="001D2EFE" w:rsidP="00844478">
      <w:pPr>
        <w:pStyle w:val="a7"/>
        <w:jc w:val="both"/>
      </w:pPr>
      <w:r>
        <w:rPr>
          <w:rStyle w:val="a9"/>
        </w:rPr>
        <w:footnoteRef/>
      </w:r>
      <w:r>
        <w:t xml:space="preserve"> Ведущие должны знать – сколько всего жителей и сколько среди них людей с инвалидностью живут в городе и в регионе.</w:t>
      </w:r>
    </w:p>
  </w:footnote>
  <w:footnote w:id="6">
    <w:p w:rsidR="001D2EFE" w:rsidRPr="00CA2EA0" w:rsidRDefault="001D2EFE" w:rsidP="00844478">
      <w:pPr>
        <w:pStyle w:val="a7"/>
        <w:jc w:val="both"/>
      </w:pPr>
      <w:r>
        <w:rPr>
          <w:rStyle w:val="a9"/>
        </w:rPr>
        <w:footnoteRef/>
      </w:r>
      <w:r>
        <w:t xml:space="preserve"> По мере необходимости, добавить методом простого перечисления, не углубляясь на этом этапе в подробные объяснения:</w:t>
      </w:r>
    </w:p>
    <w:p w:rsidR="001D2EFE" w:rsidRDefault="001D2EFE" w:rsidP="00844478">
      <w:pPr>
        <w:pStyle w:val="a7"/>
        <w:jc w:val="both"/>
      </w:pPr>
      <w:r>
        <w:t>- пользуются инвалидными колясками;</w:t>
      </w:r>
    </w:p>
    <w:p w:rsidR="001D2EFE" w:rsidRDefault="001D2EFE" w:rsidP="00844478">
      <w:pPr>
        <w:pStyle w:val="a7"/>
        <w:jc w:val="both"/>
      </w:pPr>
      <w:r>
        <w:t>- плохо ходят – пользуются костылями или тросточками;</w:t>
      </w:r>
    </w:p>
    <w:p w:rsidR="001D2EFE" w:rsidRDefault="001D2EFE" w:rsidP="00844478">
      <w:pPr>
        <w:pStyle w:val="a7"/>
        <w:jc w:val="both"/>
      </w:pPr>
      <w:r>
        <w:t>- пользуются протезами («протез» – это искусственная нога или искусственная рука; например, искусственные зубы так и называют «зубными протезами»);</w:t>
      </w:r>
    </w:p>
    <w:p w:rsidR="001D2EFE" w:rsidRDefault="001D2EFE" w:rsidP="00844478">
      <w:pPr>
        <w:pStyle w:val="a7"/>
        <w:jc w:val="both"/>
      </w:pPr>
      <w:r>
        <w:t xml:space="preserve">- с ДЦП (ДЦП – это детский церебральный паралич, который ограничивает движения человека и искривляет фигуру человека, искажает черты его лица; таким людям может быть трудно ходить, иногда физически трудно говорить, иногда у них непроизвольно дрожат руки, что мешает пользоваться предметами привычным для всех образом); </w:t>
      </w:r>
    </w:p>
    <w:p w:rsidR="001D2EFE" w:rsidRPr="00966AE4" w:rsidRDefault="001D2EFE" w:rsidP="00844478">
      <w:pPr>
        <w:pStyle w:val="a7"/>
        <w:jc w:val="both"/>
      </w:pPr>
      <w:r>
        <w:t>- с речевыми проблемами;</w:t>
      </w:r>
    </w:p>
    <w:p w:rsidR="001D2EFE" w:rsidRDefault="001D2EFE" w:rsidP="00844478">
      <w:pPr>
        <w:pStyle w:val="a7"/>
        <w:jc w:val="both"/>
      </w:pPr>
      <w:r>
        <w:t>- незрячие и слабовидящие;</w:t>
      </w:r>
    </w:p>
    <w:p w:rsidR="001D2EFE" w:rsidRDefault="001D2EFE" w:rsidP="00844478">
      <w:pPr>
        <w:pStyle w:val="a7"/>
        <w:jc w:val="both"/>
      </w:pPr>
      <w:r>
        <w:t>- неслышащие и слабослышащие;</w:t>
      </w:r>
    </w:p>
    <w:p w:rsidR="001D2EFE" w:rsidRDefault="001D2EFE" w:rsidP="00844478">
      <w:pPr>
        <w:pStyle w:val="a7"/>
        <w:jc w:val="both"/>
      </w:pPr>
      <w:r>
        <w:t>- с особенностями умственного развития или с ментальной инвалидностью;</w:t>
      </w:r>
    </w:p>
    <w:p w:rsidR="001D2EFE" w:rsidRDefault="001D2EFE" w:rsidP="00844478">
      <w:pPr>
        <w:pStyle w:val="a7"/>
        <w:jc w:val="both"/>
      </w:pPr>
      <w:r>
        <w:t>- с внутренним заболеванием, которое не видно нашим глазам (например, диабет – такие люди должны делать себе укол сахара несколько раз в день; или удалена почка и надо соблюдать определенную диету; или у человека больное сердце и ему нельзя поднимать тяжести).</w:t>
      </w:r>
    </w:p>
    <w:p w:rsidR="001D2EFE" w:rsidRDefault="001D2EFE" w:rsidP="00844478">
      <w:pPr>
        <w:pStyle w:val="a7"/>
        <w:jc w:val="both"/>
      </w:pPr>
      <w:r w:rsidRPr="00DF0569">
        <w:rPr>
          <w:b/>
        </w:rPr>
        <w:t>Важно обратить внимание детей на следующее:</w:t>
      </w:r>
      <w:r>
        <w:t xml:space="preserve"> наиболее заметные для окружающих люди с инвалидностью – это те, кто пользуются инвалидными колясками; но при этом их доля в общем числе людей с инвалидностью – около 5%. Мы просто не замечаем огромное количество людей с другой инвалидностью!</w:t>
      </w:r>
    </w:p>
  </w:footnote>
  <w:footnote w:id="7">
    <w:p w:rsidR="001D2EFE" w:rsidRDefault="001D2EFE" w:rsidP="00844478">
      <w:pPr>
        <w:pStyle w:val="a7"/>
        <w:jc w:val="both"/>
      </w:pPr>
      <w:r>
        <w:rPr>
          <w:rStyle w:val="a9"/>
        </w:rPr>
        <w:footnoteRef/>
      </w:r>
      <w:r>
        <w:t xml:space="preserve"> Хорошо, если ведущий сам знает сравнительную статистику: </w:t>
      </w:r>
      <w:r w:rsidRPr="00030CC5">
        <w:rPr>
          <w:b/>
        </w:rPr>
        <w:t>инвалидность с рождения – это не</w:t>
      </w:r>
      <w:r>
        <w:rPr>
          <w:b/>
        </w:rPr>
        <w:t xml:space="preserve"> более 20 </w:t>
      </w:r>
      <w:r w:rsidRPr="00030CC5">
        <w:rPr>
          <w:b/>
        </w:rPr>
        <w:t>% от общего числа людей с инвалидностью, в</w:t>
      </w:r>
      <w:r>
        <w:rPr>
          <w:b/>
        </w:rPr>
        <w:t xml:space="preserve"> более чем</w:t>
      </w:r>
      <w:r w:rsidRPr="00030CC5">
        <w:rPr>
          <w:b/>
        </w:rPr>
        <w:t xml:space="preserve"> 80</w:t>
      </w:r>
      <w:r>
        <w:rPr>
          <w:b/>
        </w:rPr>
        <w:t> </w:t>
      </w:r>
      <w:r w:rsidRPr="00030CC5">
        <w:rPr>
          <w:b/>
        </w:rPr>
        <w:t>% случаев инвалидность приобретается в течение жизни.</w:t>
      </w:r>
      <w:r>
        <w:rPr>
          <w:b/>
        </w:rPr>
        <w:t xml:space="preserve"> </w:t>
      </w:r>
      <w:r w:rsidRPr="00030CC5">
        <w:rPr>
          <w:b/>
        </w:rPr>
        <w:t>Важно отметить, что заболеть или получить травму можно в любом возрасте</w:t>
      </w:r>
      <w:r>
        <w:t>.</w:t>
      </w:r>
    </w:p>
  </w:footnote>
  <w:footnote w:id="8">
    <w:p w:rsidR="001D2EFE" w:rsidRDefault="001D2EFE" w:rsidP="00844478">
      <w:pPr>
        <w:suppressAutoHyphens/>
        <w:spacing w:line="360" w:lineRule="auto"/>
        <w:ind w:firstLine="709"/>
        <w:jc w:val="both"/>
        <w:rPr>
          <w:sz w:val="28"/>
          <w:szCs w:val="28"/>
        </w:rPr>
      </w:pPr>
      <w:r>
        <w:rPr>
          <w:rStyle w:val="a9"/>
        </w:rPr>
        <w:footnoteRef/>
      </w:r>
      <w:r>
        <w:t xml:space="preserve"> </w:t>
      </w:r>
      <w:r>
        <w:rPr>
          <w:sz w:val="28"/>
          <w:szCs w:val="28"/>
        </w:rPr>
        <w:t xml:space="preserve">В ходе выполнения задания демонстрируется слайд-презентация с фотографиями людей с инвалидностью, занимающимися спортом, творчеством и т.д. </w:t>
      </w:r>
    </w:p>
    <w:p w:rsidR="001D2EFE" w:rsidRDefault="001D2EFE" w:rsidP="00844478">
      <w:pPr>
        <w:suppressAutoHyphens/>
        <w:spacing w:line="360" w:lineRule="auto"/>
        <w:ind w:firstLine="709"/>
        <w:jc w:val="both"/>
      </w:pPr>
    </w:p>
  </w:footnote>
  <w:footnote w:id="9">
    <w:p w:rsidR="001D2EFE" w:rsidRDefault="001D2EFE" w:rsidP="00844478">
      <w:pPr>
        <w:pStyle w:val="a7"/>
      </w:pPr>
      <w:r>
        <w:rPr>
          <w:rStyle w:val="a9"/>
        </w:rPr>
        <w:footnoteRef/>
      </w:r>
      <w:r>
        <w:t xml:space="preserve"> Рассказ сопровождается показом фотографий </w:t>
      </w:r>
      <w:r w:rsidRPr="00795EA8">
        <w:t>Роберт</w:t>
      </w:r>
      <w:r w:rsidRPr="003177D5">
        <w:t>а</w:t>
      </w:r>
      <w:r w:rsidRPr="00795EA8">
        <w:t xml:space="preserve"> Хог</w:t>
      </w:r>
      <w:r w:rsidRPr="003177D5">
        <w:t>а.</w:t>
      </w:r>
    </w:p>
  </w:footnote>
  <w:footnote w:id="10">
    <w:p w:rsidR="001D2EFE" w:rsidRDefault="001D2EFE">
      <w:pPr>
        <w:pStyle w:val="a7"/>
      </w:pPr>
      <w:r w:rsidRPr="00E10C38">
        <w:rPr>
          <w:rStyle w:val="a9"/>
        </w:rPr>
        <w:footnoteRef/>
      </w:r>
      <w:r w:rsidRPr="00E10C38">
        <w:t xml:space="preserve"> </w:t>
      </w:r>
      <w:r w:rsidRPr="00E10C38">
        <w:rPr>
          <w:color w:val="auto"/>
          <w:sz w:val="24"/>
          <w:szCs w:val="24"/>
        </w:rPr>
        <w:t>Педагог может приветствовать учеников с закрытыми глазами.</w:t>
      </w:r>
    </w:p>
  </w:footnote>
  <w:footnote w:id="11">
    <w:p w:rsidR="001D2EFE" w:rsidRDefault="001D2EFE">
      <w:pPr>
        <w:pStyle w:val="a7"/>
      </w:pPr>
      <w:r w:rsidRPr="00E10C38">
        <w:rPr>
          <w:rStyle w:val="a9"/>
        </w:rPr>
        <w:footnoteRef/>
      </w:r>
      <w:r w:rsidRPr="00E10C38">
        <w:t xml:space="preserve"> </w:t>
      </w:r>
      <w:r w:rsidRPr="00E10C38">
        <w:rPr>
          <w:color w:val="auto"/>
          <w:sz w:val="24"/>
          <w:szCs w:val="24"/>
        </w:rPr>
        <w:t>Беседа сопровождается показом слайдов с людьми в темных очках, с ориентировочной тростью, с собакой-поводырем</w:t>
      </w:r>
    </w:p>
  </w:footnote>
  <w:footnote w:id="12">
    <w:p w:rsidR="001D2EFE" w:rsidRDefault="001D2EFE" w:rsidP="00FC5030">
      <w:pPr>
        <w:pStyle w:val="a7"/>
      </w:pPr>
      <w:r>
        <w:rPr>
          <w:rStyle w:val="a9"/>
        </w:rPr>
        <w:footnoteRef/>
      </w:r>
      <w:r>
        <w:t xml:space="preserve"> Задание можно дать на разных языках (в зависимости от изучаемых языков в классе).</w:t>
      </w:r>
    </w:p>
  </w:footnote>
  <w:footnote w:id="13">
    <w:p w:rsidR="001D2EFE" w:rsidRDefault="001D2EFE" w:rsidP="00844478">
      <w:pPr>
        <w:pStyle w:val="a7"/>
      </w:pPr>
      <w:r>
        <w:rPr>
          <w:rStyle w:val="a9"/>
        </w:rPr>
        <w:footnoteRef/>
      </w:r>
      <w:r>
        <w:t xml:space="preserve"> Рассказ сопровождается показом фотографий Алексея Бугаева</w:t>
      </w:r>
    </w:p>
  </w:footnote>
  <w:footnote w:id="14">
    <w:p w:rsidR="001D2EFE" w:rsidRDefault="001D2EFE" w:rsidP="00844478">
      <w:pPr>
        <w:pStyle w:val="a7"/>
      </w:pPr>
      <w:r>
        <w:rPr>
          <w:rStyle w:val="a9"/>
        </w:rPr>
        <w:footnoteRef/>
      </w:r>
      <w:r>
        <w:t xml:space="preserve"> Рассказ сопровождается показом фотографий Дженнет Базаровой</w:t>
      </w:r>
    </w:p>
  </w:footnote>
  <w:footnote w:id="15">
    <w:p w:rsidR="001D2EFE" w:rsidRDefault="001D2EFE" w:rsidP="00844478">
      <w:pPr>
        <w:pStyle w:val="a7"/>
      </w:pPr>
      <w:r>
        <w:rPr>
          <w:rStyle w:val="a9"/>
        </w:rPr>
        <w:footnoteRef/>
      </w:r>
      <w:r>
        <w:t xml:space="preserve"> Приведен примерный список персоналий</w:t>
      </w:r>
    </w:p>
  </w:footnote>
  <w:footnote w:id="16">
    <w:p w:rsidR="001D2EFE" w:rsidRDefault="001D2EFE" w:rsidP="00844478">
      <w:pPr>
        <w:pStyle w:val="a7"/>
      </w:pPr>
      <w:r>
        <w:rPr>
          <w:rStyle w:val="a9"/>
        </w:rPr>
        <w:footnoteRef/>
      </w:r>
      <w:r>
        <w:t xml:space="preserve"> Важным является привлечение на данный урок человека с инвалидностью, который поделится личным опытом преодоления архитектурных барьеров</w:t>
      </w:r>
    </w:p>
  </w:footnote>
  <w:footnote w:id="17">
    <w:p w:rsidR="001D2EFE" w:rsidRDefault="001D2EFE"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18">
    <w:p w:rsidR="001D2EFE" w:rsidRDefault="001D2EFE" w:rsidP="00844478">
      <w:pPr>
        <w:pStyle w:val="a7"/>
      </w:pPr>
      <w:r>
        <w:rPr>
          <w:rStyle w:val="a9"/>
        </w:rPr>
        <w:footnoteRef/>
      </w:r>
      <w:r>
        <w:t xml:space="preserve"> Данное занятие проводится с участие приглашенного гостя с инвалидностью</w:t>
      </w:r>
    </w:p>
  </w:footnote>
  <w:footnote w:id="19">
    <w:p w:rsidR="001D2EFE" w:rsidRDefault="001D2EFE" w:rsidP="00844478">
      <w:pPr>
        <w:pStyle w:val="a7"/>
      </w:pPr>
      <w:r>
        <w:rPr>
          <w:rStyle w:val="a9"/>
        </w:rPr>
        <w:footnoteRef/>
      </w:r>
      <w:r>
        <w:t xml:space="preserve"> Рассказ сопровождается показом фотографий Александра Авдевича</w:t>
      </w:r>
      <w:r w:rsidRPr="003177D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FE" w:rsidRDefault="000246D8">
    <w:pPr>
      <w:pStyle w:val="ab"/>
      <w:jc w:val="right"/>
    </w:pPr>
    <w:fldSimple w:instr="PAGE   \* MERGEFORMAT">
      <w:r w:rsidR="00785D2F">
        <w:rPr>
          <w:noProof/>
        </w:rPr>
        <w:t>77</w:t>
      </w:r>
    </w:fldSimple>
  </w:p>
  <w:p w:rsidR="001D2EFE" w:rsidRDefault="001D2EF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33E"/>
    <w:multiLevelType w:val="hybridMultilevel"/>
    <w:tmpl w:val="6ED2D754"/>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6481EB4"/>
    <w:multiLevelType w:val="hybridMultilevel"/>
    <w:tmpl w:val="6ED2D754"/>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8832EE0"/>
    <w:multiLevelType w:val="hybridMultilevel"/>
    <w:tmpl w:val="AAD89686"/>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C6657D8"/>
    <w:multiLevelType w:val="hybridMultilevel"/>
    <w:tmpl w:val="9E8864C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8E5E69"/>
    <w:multiLevelType w:val="hybridMultilevel"/>
    <w:tmpl w:val="A82E5F7C"/>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0D645470"/>
    <w:multiLevelType w:val="hybridMultilevel"/>
    <w:tmpl w:val="6ED2D754"/>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0E3128C3"/>
    <w:multiLevelType w:val="hybridMultilevel"/>
    <w:tmpl w:val="86C604AC"/>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0F450BC2"/>
    <w:multiLevelType w:val="hybridMultilevel"/>
    <w:tmpl w:val="0414B948"/>
    <w:lvl w:ilvl="0" w:tplc="F6B040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0FF136CD"/>
    <w:multiLevelType w:val="hybridMultilevel"/>
    <w:tmpl w:val="6ED2D754"/>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A8511F6"/>
    <w:multiLevelType w:val="hybridMultilevel"/>
    <w:tmpl w:val="86C604AC"/>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1B2217E9"/>
    <w:multiLevelType w:val="hybridMultilevel"/>
    <w:tmpl w:val="6ED2D754"/>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C4B26A1"/>
    <w:multiLevelType w:val="hybridMultilevel"/>
    <w:tmpl w:val="6ED2D754"/>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DD77AC2"/>
    <w:multiLevelType w:val="hybridMultilevel"/>
    <w:tmpl w:val="8F7E4C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E7F1BE6"/>
    <w:multiLevelType w:val="hybridMultilevel"/>
    <w:tmpl w:val="AAD89686"/>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2E56F59"/>
    <w:multiLevelType w:val="hybridMultilevel"/>
    <w:tmpl w:val="1256DC72"/>
    <w:lvl w:ilvl="0" w:tplc="861C4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7D0BDF"/>
    <w:multiLevelType w:val="hybridMultilevel"/>
    <w:tmpl w:val="AAD89686"/>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154185D"/>
    <w:multiLevelType w:val="hybridMultilevel"/>
    <w:tmpl w:val="77DE167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8628BA"/>
    <w:multiLevelType w:val="hybridMultilevel"/>
    <w:tmpl w:val="AAD89686"/>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5A53E85"/>
    <w:multiLevelType w:val="hybridMultilevel"/>
    <w:tmpl w:val="35E853F8"/>
    <w:lvl w:ilvl="0" w:tplc="0419000F">
      <w:start w:val="1"/>
      <w:numFmt w:val="decimal"/>
      <w:lvlText w:val="%1."/>
      <w:lvlJc w:val="left"/>
      <w:pPr>
        <w:ind w:left="1428" w:hanging="360"/>
      </w:pPr>
      <w:rPr>
        <w:rFonts w:cs="Times New Roman"/>
      </w:rPr>
    </w:lvl>
    <w:lvl w:ilvl="1" w:tplc="180621AC">
      <w:start w:val="1"/>
      <w:numFmt w:val="decimal"/>
      <w:lvlText w:val="4.%2."/>
      <w:lvlJc w:val="left"/>
      <w:pPr>
        <w:ind w:left="2148" w:hanging="360"/>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nsid w:val="38FE344C"/>
    <w:multiLevelType w:val="hybridMultilevel"/>
    <w:tmpl w:val="060C5E82"/>
    <w:lvl w:ilvl="0" w:tplc="495A95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CD20788"/>
    <w:multiLevelType w:val="hybridMultilevel"/>
    <w:tmpl w:val="060C5E82"/>
    <w:lvl w:ilvl="0" w:tplc="495A95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08D2645"/>
    <w:multiLevelType w:val="hybridMultilevel"/>
    <w:tmpl w:val="86C604AC"/>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41981914"/>
    <w:multiLevelType w:val="hybridMultilevel"/>
    <w:tmpl w:val="35E853F8"/>
    <w:lvl w:ilvl="0" w:tplc="0419000F">
      <w:start w:val="1"/>
      <w:numFmt w:val="decimal"/>
      <w:lvlText w:val="%1."/>
      <w:lvlJc w:val="left"/>
      <w:pPr>
        <w:ind w:left="1428" w:hanging="360"/>
      </w:pPr>
      <w:rPr>
        <w:rFonts w:cs="Times New Roman"/>
      </w:rPr>
    </w:lvl>
    <w:lvl w:ilvl="1" w:tplc="180621AC">
      <w:start w:val="1"/>
      <w:numFmt w:val="decimal"/>
      <w:lvlText w:val="4.%2."/>
      <w:lvlJc w:val="left"/>
      <w:pPr>
        <w:ind w:left="2148" w:hanging="360"/>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419F3DB5"/>
    <w:multiLevelType w:val="hybridMultilevel"/>
    <w:tmpl w:val="060C5E82"/>
    <w:lvl w:ilvl="0" w:tplc="495A95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2074220"/>
    <w:multiLevelType w:val="hybridMultilevel"/>
    <w:tmpl w:val="AAD89686"/>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422122CF"/>
    <w:multiLevelType w:val="hybridMultilevel"/>
    <w:tmpl w:val="B09857C4"/>
    <w:lvl w:ilvl="0" w:tplc="832E25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3170BC2"/>
    <w:multiLevelType w:val="hybridMultilevel"/>
    <w:tmpl w:val="AAD89686"/>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442F0EDE"/>
    <w:multiLevelType w:val="hybridMultilevel"/>
    <w:tmpl w:val="6ED2D754"/>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47794002"/>
    <w:multiLevelType w:val="hybridMultilevel"/>
    <w:tmpl w:val="86C604AC"/>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4CB50D07"/>
    <w:multiLevelType w:val="hybridMultilevel"/>
    <w:tmpl w:val="EC1EF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D9A6149"/>
    <w:multiLevelType w:val="hybridMultilevel"/>
    <w:tmpl w:val="F49C8C30"/>
    <w:lvl w:ilvl="0" w:tplc="0419000F">
      <w:start w:val="1"/>
      <w:numFmt w:val="decimal"/>
      <w:lvlText w:val="%1."/>
      <w:lvlJc w:val="left"/>
      <w:pPr>
        <w:ind w:left="1428" w:hanging="360"/>
      </w:pPr>
      <w:rPr>
        <w:rFonts w:cs="Times New Roman"/>
      </w:rPr>
    </w:lvl>
    <w:lvl w:ilvl="1" w:tplc="180621AC">
      <w:start w:val="1"/>
      <w:numFmt w:val="decimal"/>
      <w:lvlText w:val="4.%2."/>
      <w:lvlJc w:val="left"/>
      <w:pPr>
        <w:ind w:left="2148" w:hanging="360"/>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nsid w:val="4D9F0FB8"/>
    <w:multiLevelType w:val="hybridMultilevel"/>
    <w:tmpl w:val="6ED2D754"/>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575C3773"/>
    <w:multiLevelType w:val="hybridMultilevel"/>
    <w:tmpl w:val="046AA37E"/>
    <w:lvl w:ilvl="0" w:tplc="861C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7C42A6"/>
    <w:multiLevelType w:val="hybridMultilevel"/>
    <w:tmpl w:val="52307A06"/>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4">
    <w:nsid w:val="59206EB6"/>
    <w:multiLevelType w:val="hybridMultilevel"/>
    <w:tmpl w:val="6ED2D754"/>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9BC4123"/>
    <w:multiLevelType w:val="hybridMultilevel"/>
    <w:tmpl w:val="1F32065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BFF7F76"/>
    <w:multiLevelType w:val="hybridMultilevel"/>
    <w:tmpl w:val="35E853F8"/>
    <w:lvl w:ilvl="0" w:tplc="0419000F">
      <w:start w:val="1"/>
      <w:numFmt w:val="decimal"/>
      <w:lvlText w:val="%1."/>
      <w:lvlJc w:val="left"/>
      <w:pPr>
        <w:ind w:left="1428" w:hanging="360"/>
      </w:pPr>
      <w:rPr>
        <w:rFonts w:cs="Times New Roman"/>
      </w:rPr>
    </w:lvl>
    <w:lvl w:ilvl="1" w:tplc="180621AC">
      <w:start w:val="1"/>
      <w:numFmt w:val="decimal"/>
      <w:lvlText w:val="4.%2."/>
      <w:lvlJc w:val="left"/>
      <w:pPr>
        <w:ind w:left="2148" w:hanging="360"/>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7">
    <w:nsid w:val="5FE63460"/>
    <w:multiLevelType w:val="hybridMultilevel"/>
    <w:tmpl w:val="AC3ADFF8"/>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62E6687F"/>
    <w:multiLevelType w:val="hybridMultilevel"/>
    <w:tmpl w:val="55368592"/>
    <w:lvl w:ilvl="0" w:tplc="C77A206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55B2399"/>
    <w:multiLevelType w:val="hybridMultilevel"/>
    <w:tmpl w:val="AAD89686"/>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672118AC"/>
    <w:multiLevelType w:val="hybridMultilevel"/>
    <w:tmpl w:val="6720C142"/>
    <w:lvl w:ilvl="0" w:tplc="861C4660">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41">
    <w:nsid w:val="6BBD74D5"/>
    <w:multiLevelType w:val="hybridMultilevel"/>
    <w:tmpl w:val="6ED2D754"/>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6ED65FC9"/>
    <w:multiLevelType w:val="hybridMultilevel"/>
    <w:tmpl w:val="6ED2D754"/>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12E2FCE"/>
    <w:multiLevelType w:val="hybridMultilevel"/>
    <w:tmpl w:val="7F2E8E9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25F7C52"/>
    <w:multiLevelType w:val="hybridMultilevel"/>
    <w:tmpl w:val="6ED2D754"/>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5">
    <w:nsid w:val="7C6E4CEB"/>
    <w:multiLevelType w:val="hybridMultilevel"/>
    <w:tmpl w:val="86C604AC"/>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6">
    <w:nsid w:val="7D05040B"/>
    <w:multiLevelType w:val="hybridMultilevel"/>
    <w:tmpl w:val="AAD89686"/>
    <w:lvl w:ilvl="0" w:tplc="6110FB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2"/>
  </w:num>
  <w:num w:numId="2">
    <w:abstractNumId w:val="12"/>
  </w:num>
  <w:num w:numId="3">
    <w:abstractNumId w:val="43"/>
  </w:num>
  <w:num w:numId="4">
    <w:abstractNumId w:val="30"/>
  </w:num>
  <w:num w:numId="5">
    <w:abstractNumId w:val="22"/>
  </w:num>
  <w:num w:numId="6">
    <w:abstractNumId w:val="33"/>
  </w:num>
  <w:num w:numId="7">
    <w:abstractNumId w:val="18"/>
  </w:num>
  <w:num w:numId="8">
    <w:abstractNumId w:val="29"/>
  </w:num>
  <w:num w:numId="9">
    <w:abstractNumId w:val="9"/>
  </w:num>
  <w:num w:numId="10">
    <w:abstractNumId w:val="38"/>
  </w:num>
  <w:num w:numId="11">
    <w:abstractNumId w:val="26"/>
  </w:num>
  <w:num w:numId="12">
    <w:abstractNumId w:val="15"/>
  </w:num>
  <w:num w:numId="13">
    <w:abstractNumId w:val="39"/>
  </w:num>
  <w:num w:numId="14">
    <w:abstractNumId w:val="0"/>
  </w:num>
  <w:num w:numId="15">
    <w:abstractNumId w:val="21"/>
  </w:num>
  <w:num w:numId="16">
    <w:abstractNumId w:val="28"/>
  </w:num>
  <w:num w:numId="17">
    <w:abstractNumId w:val="34"/>
  </w:num>
  <w:num w:numId="18">
    <w:abstractNumId w:val="27"/>
  </w:num>
  <w:num w:numId="19">
    <w:abstractNumId w:val="37"/>
  </w:num>
  <w:num w:numId="20">
    <w:abstractNumId w:val="5"/>
  </w:num>
  <w:num w:numId="21">
    <w:abstractNumId w:val="4"/>
  </w:num>
  <w:num w:numId="22">
    <w:abstractNumId w:val="17"/>
  </w:num>
  <w:num w:numId="23">
    <w:abstractNumId w:val="11"/>
  </w:num>
  <w:num w:numId="24">
    <w:abstractNumId w:val="1"/>
  </w:num>
  <w:num w:numId="25">
    <w:abstractNumId w:val="13"/>
  </w:num>
  <w:num w:numId="26">
    <w:abstractNumId w:val="2"/>
  </w:num>
  <w:num w:numId="27">
    <w:abstractNumId w:val="10"/>
  </w:num>
  <w:num w:numId="28">
    <w:abstractNumId w:val="31"/>
  </w:num>
  <w:num w:numId="29">
    <w:abstractNumId w:val="8"/>
  </w:num>
  <w:num w:numId="30">
    <w:abstractNumId w:val="19"/>
  </w:num>
  <w:num w:numId="31">
    <w:abstractNumId w:val="20"/>
  </w:num>
  <w:num w:numId="32">
    <w:abstractNumId w:val="16"/>
  </w:num>
  <w:num w:numId="33">
    <w:abstractNumId w:val="35"/>
  </w:num>
  <w:num w:numId="34">
    <w:abstractNumId w:val="6"/>
  </w:num>
  <w:num w:numId="35">
    <w:abstractNumId w:val="14"/>
  </w:num>
  <w:num w:numId="36">
    <w:abstractNumId w:val="3"/>
  </w:num>
  <w:num w:numId="37">
    <w:abstractNumId w:val="40"/>
  </w:num>
  <w:num w:numId="38">
    <w:abstractNumId w:val="44"/>
  </w:num>
  <w:num w:numId="39">
    <w:abstractNumId w:val="25"/>
  </w:num>
  <w:num w:numId="40">
    <w:abstractNumId w:val="7"/>
  </w:num>
  <w:num w:numId="41">
    <w:abstractNumId w:val="23"/>
  </w:num>
  <w:num w:numId="42">
    <w:abstractNumId w:val="45"/>
  </w:num>
  <w:num w:numId="43">
    <w:abstractNumId w:val="24"/>
  </w:num>
  <w:num w:numId="44">
    <w:abstractNumId w:val="46"/>
  </w:num>
  <w:num w:numId="45">
    <w:abstractNumId w:val="42"/>
  </w:num>
  <w:num w:numId="46">
    <w:abstractNumId w:val="36"/>
  </w:num>
  <w:num w:numId="47">
    <w:abstractNumId w:val="4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61CA"/>
    <w:rsid w:val="0000116E"/>
    <w:rsid w:val="000122B4"/>
    <w:rsid w:val="000246D8"/>
    <w:rsid w:val="00030CC5"/>
    <w:rsid w:val="0005149D"/>
    <w:rsid w:val="00063BF2"/>
    <w:rsid w:val="0007142B"/>
    <w:rsid w:val="00074476"/>
    <w:rsid w:val="00075466"/>
    <w:rsid w:val="00093D22"/>
    <w:rsid w:val="000D5E04"/>
    <w:rsid w:val="000E0ACC"/>
    <w:rsid w:val="000E2847"/>
    <w:rsid w:val="000E2C99"/>
    <w:rsid w:val="00101BC4"/>
    <w:rsid w:val="0010551F"/>
    <w:rsid w:val="00105671"/>
    <w:rsid w:val="00105AA4"/>
    <w:rsid w:val="00132F7B"/>
    <w:rsid w:val="00174563"/>
    <w:rsid w:val="0018662F"/>
    <w:rsid w:val="001878B1"/>
    <w:rsid w:val="00192387"/>
    <w:rsid w:val="001B739E"/>
    <w:rsid w:val="001C2875"/>
    <w:rsid w:val="001D2EFE"/>
    <w:rsid w:val="001F5380"/>
    <w:rsid w:val="002009A0"/>
    <w:rsid w:val="00207E32"/>
    <w:rsid w:val="00212F83"/>
    <w:rsid w:val="0025701B"/>
    <w:rsid w:val="00257273"/>
    <w:rsid w:val="002604FD"/>
    <w:rsid w:val="00282601"/>
    <w:rsid w:val="002A1B26"/>
    <w:rsid w:val="002A23D5"/>
    <w:rsid w:val="002B3CB9"/>
    <w:rsid w:val="002C03FA"/>
    <w:rsid w:val="002F748D"/>
    <w:rsid w:val="00315BE3"/>
    <w:rsid w:val="003177D5"/>
    <w:rsid w:val="00325536"/>
    <w:rsid w:val="00326F17"/>
    <w:rsid w:val="0034741F"/>
    <w:rsid w:val="00347A97"/>
    <w:rsid w:val="00350BAE"/>
    <w:rsid w:val="0037029D"/>
    <w:rsid w:val="003A0166"/>
    <w:rsid w:val="003E1BC5"/>
    <w:rsid w:val="003F3251"/>
    <w:rsid w:val="003F6D98"/>
    <w:rsid w:val="003F6F13"/>
    <w:rsid w:val="004003AF"/>
    <w:rsid w:val="00426A1E"/>
    <w:rsid w:val="00434F11"/>
    <w:rsid w:val="004365D0"/>
    <w:rsid w:val="00442233"/>
    <w:rsid w:val="004432FD"/>
    <w:rsid w:val="00455D8F"/>
    <w:rsid w:val="00466ADB"/>
    <w:rsid w:val="004950F8"/>
    <w:rsid w:val="004C01C6"/>
    <w:rsid w:val="004C0C34"/>
    <w:rsid w:val="004C37BD"/>
    <w:rsid w:val="004C5F4B"/>
    <w:rsid w:val="004D2999"/>
    <w:rsid w:val="004D4694"/>
    <w:rsid w:val="004D6514"/>
    <w:rsid w:val="004F1FD8"/>
    <w:rsid w:val="0051136E"/>
    <w:rsid w:val="00514B97"/>
    <w:rsid w:val="005210BD"/>
    <w:rsid w:val="00532311"/>
    <w:rsid w:val="00552534"/>
    <w:rsid w:val="0055580F"/>
    <w:rsid w:val="0056573C"/>
    <w:rsid w:val="005708C5"/>
    <w:rsid w:val="00571904"/>
    <w:rsid w:val="005756A0"/>
    <w:rsid w:val="00575A66"/>
    <w:rsid w:val="00580546"/>
    <w:rsid w:val="0059705B"/>
    <w:rsid w:val="005B65E4"/>
    <w:rsid w:val="005E421B"/>
    <w:rsid w:val="005E72DE"/>
    <w:rsid w:val="005E76A7"/>
    <w:rsid w:val="006049B0"/>
    <w:rsid w:val="0060724A"/>
    <w:rsid w:val="006458D5"/>
    <w:rsid w:val="00656A09"/>
    <w:rsid w:val="00683205"/>
    <w:rsid w:val="00683EC3"/>
    <w:rsid w:val="00687CCA"/>
    <w:rsid w:val="006B3C55"/>
    <w:rsid w:val="006C37AF"/>
    <w:rsid w:val="00721A2F"/>
    <w:rsid w:val="007241A1"/>
    <w:rsid w:val="00726F46"/>
    <w:rsid w:val="00735DE7"/>
    <w:rsid w:val="00736F4C"/>
    <w:rsid w:val="00741951"/>
    <w:rsid w:val="00762E56"/>
    <w:rsid w:val="00763E80"/>
    <w:rsid w:val="00785D2F"/>
    <w:rsid w:val="00795EA8"/>
    <w:rsid w:val="007A52EA"/>
    <w:rsid w:val="007B174A"/>
    <w:rsid w:val="007B61CA"/>
    <w:rsid w:val="007C058F"/>
    <w:rsid w:val="007C2B64"/>
    <w:rsid w:val="007E70CF"/>
    <w:rsid w:val="007E79EE"/>
    <w:rsid w:val="00802B4E"/>
    <w:rsid w:val="00803A2E"/>
    <w:rsid w:val="00803ADA"/>
    <w:rsid w:val="008040AC"/>
    <w:rsid w:val="00820337"/>
    <w:rsid w:val="00825DBD"/>
    <w:rsid w:val="00841F8A"/>
    <w:rsid w:val="00844478"/>
    <w:rsid w:val="008533BA"/>
    <w:rsid w:val="008573A7"/>
    <w:rsid w:val="0086498D"/>
    <w:rsid w:val="00875582"/>
    <w:rsid w:val="00881EE4"/>
    <w:rsid w:val="00894D5B"/>
    <w:rsid w:val="008D1374"/>
    <w:rsid w:val="008E137D"/>
    <w:rsid w:val="008E38C9"/>
    <w:rsid w:val="008E53B9"/>
    <w:rsid w:val="008F6E49"/>
    <w:rsid w:val="0090087D"/>
    <w:rsid w:val="00902355"/>
    <w:rsid w:val="00905DFE"/>
    <w:rsid w:val="009240DD"/>
    <w:rsid w:val="00945309"/>
    <w:rsid w:val="009534A5"/>
    <w:rsid w:val="00963020"/>
    <w:rsid w:val="00966AE4"/>
    <w:rsid w:val="00971468"/>
    <w:rsid w:val="0098499B"/>
    <w:rsid w:val="009A0A49"/>
    <w:rsid w:val="009A5D89"/>
    <w:rsid w:val="009B0279"/>
    <w:rsid w:val="009D4F38"/>
    <w:rsid w:val="009F4171"/>
    <w:rsid w:val="00A10BE5"/>
    <w:rsid w:val="00A10C6B"/>
    <w:rsid w:val="00A41DA0"/>
    <w:rsid w:val="00A56373"/>
    <w:rsid w:val="00A803E4"/>
    <w:rsid w:val="00A979F7"/>
    <w:rsid w:val="00AC0622"/>
    <w:rsid w:val="00AC2ED4"/>
    <w:rsid w:val="00AD2DE2"/>
    <w:rsid w:val="00AF4631"/>
    <w:rsid w:val="00AF790E"/>
    <w:rsid w:val="00B13A95"/>
    <w:rsid w:val="00B26187"/>
    <w:rsid w:val="00B30A24"/>
    <w:rsid w:val="00B30D66"/>
    <w:rsid w:val="00B32696"/>
    <w:rsid w:val="00B4108A"/>
    <w:rsid w:val="00B46537"/>
    <w:rsid w:val="00B51F6D"/>
    <w:rsid w:val="00B57D2D"/>
    <w:rsid w:val="00B57F0A"/>
    <w:rsid w:val="00B60714"/>
    <w:rsid w:val="00B64833"/>
    <w:rsid w:val="00B83160"/>
    <w:rsid w:val="00B8589F"/>
    <w:rsid w:val="00B90D77"/>
    <w:rsid w:val="00B91AC4"/>
    <w:rsid w:val="00B91DE9"/>
    <w:rsid w:val="00BB7848"/>
    <w:rsid w:val="00BC6702"/>
    <w:rsid w:val="00BD0581"/>
    <w:rsid w:val="00C0008E"/>
    <w:rsid w:val="00C063A6"/>
    <w:rsid w:val="00C2311A"/>
    <w:rsid w:val="00C25497"/>
    <w:rsid w:val="00C31D08"/>
    <w:rsid w:val="00C332B1"/>
    <w:rsid w:val="00C40069"/>
    <w:rsid w:val="00C42367"/>
    <w:rsid w:val="00C52682"/>
    <w:rsid w:val="00C63446"/>
    <w:rsid w:val="00C6769B"/>
    <w:rsid w:val="00C72E6D"/>
    <w:rsid w:val="00CA2EA0"/>
    <w:rsid w:val="00CB6225"/>
    <w:rsid w:val="00CC3F7A"/>
    <w:rsid w:val="00CC7A86"/>
    <w:rsid w:val="00CE54B2"/>
    <w:rsid w:val="00CE78CB"/>
    <w:rsid w:val="00CF28AC"/>
    <w:rsid w:val="00D13603"/>
    <w:rsid w:val="00D176FB"/>
    <w:rsid w:val="00D229BD"/>
    <w:rsid w:val="00D241BD"/>
    <w:rsid w:val="00D4397F"/>
    <w:rsid w:val="00D44886"/>
    <w:rsid w:val="00D61F89"/>
    <w:rsid w:val="00D676CC"/>
    <w:rsid w:val="00D8405D"/>
    <w:rsid w:val="00D85FC2"/>
    <w:rsid w:val="00D90088"/>
    <w:rsid w:val="00D93371"/>
    <w:rsid w:val="00DB1406"/>
    <w:rsid w:val="00DB6D1C"/>
    <w:rsid w:val="00DD26BD"/>
    <w:rsid w:val="00DF0569"/>
    <w:rsid w:val="00DF22C6"/>
    <w:rsid w:val="00E10C38"/>
    <w:rsid w:val="00E1164C"/>
    <w:rsid w:val="00E245D6"/>
    <w:rsid w:val="00E43906"/>
    <w:rsid w:val="00E46A78"/>
    <w:rsid w:val="00E56A91"/>
    <w:rsid w:val="00E86731"/>
    <w:rsid w:val="00E928F3"/>
    <w:rsid w:val="00E92C65"/>
    <w:rsid w:val="00EA012A"/>
    <w:rsid w:val="00EB2773"/>
    <w:rsid w:val="00EC5EDB"/>
    <w:rsid w:val="00ED4852"/>
    <w:rsid w:val="00ED59F3"/>
    <w:rsid w:val="00ED60A0"/>
    <w:rsid w:val="00EE1275"/>
    <w:rsid w:val="00F11159"/>
    <w:rsid w:val="00F14279"/>
    <w:rsid w:val="00F24C4E"/>
    <w:rsid w:val="00F25A66"/>
    <w:rsid w:val="00F478A9"/>
    <w:rsid w:val="00F62AFE"/>
    <w:rsid w:val="00F664CB"/>
    <w:rsid w:val="00F66A2F"/>
    <w:rsid w:val="00F67C74"/>
    <w:rsid w:val="00F71FDB"/>
    <w:rsid w:val="00F77784"/>
    <w:rsid w:val="00F808CB"/>
    <w:rsid w:val="00F81B2E"/>
    <w:rsid w:val="00F91850"/>
    <w:rsid w:val="00F93551"/>
    <w:rsid w:val="00FA1A34"/>
    <w:rsid w:val="00FB33D8"/>
    <w:rsid w:val="00FB4B5F"/>
    <w:rsid w:val="00FC35C9"/>
    <w:rsid w:val="00FC5030"/>
    <w:rsid w:val="00FC75D5"/>
    <w:rsid w:val="00FF03FC"/>
    <w:rsid w:val="00FF4D1C"/>
    <w:rsid w:val="00FF74D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77"/>
    <w:rPr>
      <w:rFonts w:ascii="Times New Roman" w:eastAsia="Times New Roman" w:hAnsi="Times New Roman"/>
      <w:color w:val="000000"/>
      <w:sz w:val="20"/>
      <w:szCs w:val="20"/>
    </w:rPr>
  </w:style>
  <w:style w:type="paragraph" w:styleId="1">
    <w:name w:val="heading 1"/>
    <w:basedOn w:val="a"/>
    <w:link w:val="10"/>
    <w:uiPriority w:val="99"/>
    <w:qFormat/>
    <w:rsid w:val="00E46A78"/>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9"/>
    <w:qFormat/>
    <w:rsid w:val="00B26187"/>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9"/>
    <w:qFormat/>
    <w:rsid w:val="00C25497"/>
    <w:pPr>
      <w:keepNext/>
      <w:keepLines/>
      <w:spacing w:before="40"/>
      <w:outlineLvl w:val="2"/>
    </w:pPr>
    <w:rPr>
      <w:rFonts w:ascii="Calibri Light"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6A78"/>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B26187"/>
    <w:rPr>
      <w:rFonts w:ascii="Calibri Light" w:hAnsi="Calibri Light" w:cs="Times New Roman"/>
      <w:color w:val="2E74B5"/>
      <w:sz w:val="26"/>
      <w:szCs w:val="26"/>
      <w:lang w:eastAsia="ru-RU"/>
    </w:rPr>
  </w:style>
  <w:style w:type="character" w:customStyle="1" w:styleId="30">
    <w:name w:val="Заголовок 3 Знак"/>
    <w:basedOn w:val="a0"/>
    <w:link w:val="3"/>
    <w:uiPriority w:val="99"/>
    <w:locked/>
    <w:rsid w:val="00C25497"/>
    <w:rPr>
      <w:rFonts w:ascii="Calibri Light" w:hAnsi="Calibri Light" w:cs="Times New Roman"/>
      <w:color w:val="1F4D78"/>
      <w:sz w:val="24"/>
      <w:szCs w:val="24"/>
      <w:lang w:eastAsia="ru-RU"/>
    </w:rPr>
  </w:style>
  <w:style w:type="paragraph" w:styleId="a3">
    <w:name w:val="List Paragraph"/>
    <w:basedOn w:val="a"/>
    <w:uiPriority w:val="99"/>
    <w:qFormat/>
    <w:rsid w:val="00B90D77"/>
    <w:pPr>
      <w:ind w:left="720"/>
      <w:contextualSpacing/>
    </w:pPr>
    <w:rPr>
      <w:sz w:val="24"/>
      <w:szCs w:val="24"/>
    </w:rPr>
  </w:style>
  <w:style w:type="paragraph" w:customStyle="1" w:styleId="ConsPlusNormal">
    <w:name w:val="ConsPlusNormal"/>
    <w:uiPriority w:val="99"/>
    <w:rsid w:val="007C2B64"/>
    <w:pPr>
      <w:widowControl w:val="0"/>
      <w:autoSpaceDE w:val="0"/>
      <w:autoSpaceDN w:val="0"/>
      <w:adjustRightInd w:val="0"/>
    </w:pPr>
    <w:rPr>
      <w:rFonts w:ascii="Arial" w:eastAsia="Times New Roman" w:hAnsi="Arial" w:cs="Arial"/>
      <w:sz w:val="24"/>
      <w:szCs w:val="24"/>
      <w:lang w:eastAsia="en-US"/>
    </w:rPr>
  </w:style>
  <w:style w:type="paragraph" w:customStyle="1" w:styleId="c5">
    <w:name w:val="c5"/>
    <w:basedOn w:val="a"/>
    <w:uiPriority w:val="99"/>
    <w:rsid w:val="003A0166"/>
    <w:pPr>
      <w:spacing w:before="100" w:beforeAutospacing="1" w:after="100" w:afterAutospacing="1"/>
    </w:pPr>
    <w:rPr>
      <w:color w:val="auto"/>
      <w:sz w:val="24"/>
      <w:szCs w:val="24"/>
    </w:rPr>
  </w:style>
  <w:style w:type="character" w:customStyle="1" w:styleId="c9">
    <w:name w:val="c9"/>
    <w:basedOn w:val="a0"/>
    <w:uiPriority w:val="99"/>
    <w:rsid w:val="003A0166"/>
    <w:rPr>
      <w:rFonts w:cs="Times New Roman"/>
    </w:rPr>
  </w:style>
  <w:style w:type="character" w:customStyle="1" w:styleId="apple-converted-space">
    <w:name w:val="apple-converted-space"/>
    <w:basedOn w:val="a0"/>
    <w:uiPriority w:val="99"/>
    <w:rsid w:val="003A0166"/>
    <w:rPr>
      <w:rFonts w:cs="Times New Roman"/>
    </w:rPr>
  </w:style>
  <w:style w:type="character" w:customStyle="1" w:styleId="c12">
    <w:name w:val="c12"/>
    <w:basedOn w:val="a0"/>
    <w:uiPriority w:val="99"/>
    <w:rsid w:val="003A0166"/>
    <w:rPr>
      <w:rFonts w:cs="Times New Roman"/>
    </w:rPr>
  </w:style>
  <w:style w:type="paragraph" w:customStyle="1" w:styleId="c17">
    <w:name w:val="c17"/>
    <w:basedOn w:val="a"/>
    <w:uiPriority w:val="99"/>
    <w:rsid w:val="003A0166"/>
    <w:pPr>
      <w:spacing w:before="100" w:beforeAutospacing="1" w:after="100" w:afterAutospacing="1"/>
    </w:pPr>
    <w:rPr>
      <w:color w:val="auto"/>
      <w:sz w:val="24"/>
      <w:szCs w:val="24"/>
    </w:rPr>
  </w:style>
  <w:style w:type="paragraph" w:customStyle="1" w:styleId="c13">
    <w:name w:val="c13"/>
    <w:basedOn w:val="a"/>
    <w:uiPriority w:val="99"/>
    <w:rsid w:val="003A0166"/>
    <w:pPr>
      <w:spacing w:before="100" w:beforeAutospacing="1" w:after="100" w:afterAutospacing="1"/>
    </w:pPr>
    <w:rPr>
      <w:color w:val="auto"/>
      <w:sz w:val="24"/>
      <w:szCs w:val="24"/>
    </w:rPr>
  </w:style>
  <w:style w:type="paragraph" w:styleId="a4">
    <w:name w:val="endnote text"/>
    <w:basedOn w:val="a"/>
    <w:link w:val="a5"/>
    <w:uiPriority w:val="99"/>
    <w:semiHidden/>
    <w:rsid w:val="003A0166"/>
  </w:style>
  <w:style w:type="character" w:customStyle="1" w:styleId="a5">
    <w:name w:val="Текст концевой сноски Знак"/>
    <w:basedOn w:val="a0"/>
    <w:link w:val="a4"/>
    <w:uiPriority w:val="99"/>
    <w:semiHidden/>
    <w:locked/>
    <w:rsid w:val="003A0166"/>
    <w:rPr>
      <w:rFonts w:ascii="Times New Roman" w:hAnsi="Times New Roman" w:cs="Times New Roman"/>
      <w:color w:val="000000"/>
      <w:sz w:val="20"/>
      <w:szCs w:val="20"/>
      <w:lang w:eastAsia="ru-RU"/>
    </w:rPr>
  </w:style>
  <w:style w:type="character" w:styleId="a6">
    <w:name w:val="endnote reference"/>
    <w:basedOn w:val="a0"/>
    <w:uiPriority w:val="99"/>
    <w:semiHidden/>
    <w:rsid w:val="003A0166"/>
    <w:rPr>
      <w:rFonts w:cs="Times New Roman"/>
      <w:vertAlign w:val="superscript"/>
    </w:rPr>
  </w:style>
  <w:style w:type="paragraph" w:styleId="a7">
    <w:name w:val="footnote text"/>
    <w:aliases w:val="single space"/>
    <w:basedOn w:val="a"/>
    <w:link w:val="a8"/>
    <w:uiPriority w:val="99"/>
    <w:rsid w:val="003A0166"/>
  </w:style>
  <w:style w:type="character" w:customStyle="1" w:styleId="FootnoteTextChar">
    <w:name w:val="Footnote Text Char"/>
    <w:aliases w:val="single space Char"/>
    <w:basedOn w:val="a0"/>
    <w:link w:val="a7"/>
    <w:uiPriority w:val="99"/>
    <w:semiHidden/>
    <w:rsid w:val="00640B89"/>
    <w:rPr>
      <w:rFonts w:ascii="Times New Roman" w:eastAsia="Times New Roman" w:hAnsi="Times New Roman"/>
      <w:color w:val="000000"/>
      <w:sz w:val="20"/>
      <w:szCs w:val="20"/>
    </w:rPr>
  </w:style>
  <w:style w:type="character" w:customStyle="1" w:styleId="a8">
    <w:name w:val="Текст сноски Знак"/>
    <w:aliases w:val="single space Знак"/>
    <w:basedOn w:val="a0"/>
    <w:link w:val="a7"/>
    <w:uiPriority w:val="99"/>
    <w:locked/>
    <w:rsid w:val="003A0166"/>
    <w:rPr>
      <w:rFonts w:ascii="Times New Roman" w:hAnsi="Times New Roman" w:cs="Times New Roman"/>
      <w:color w:val="000000"/>
      <w:sz w:val="20"/>
      <w:szCs w:val="20"/>
      <w:lang w:eastAsia="ru-RU"/>
    </w:rPr>
  </w:style>
  <w:style w:type="character" w:styleId="a9">
    <w:name w:val="footnote reference"/>
    <w:basedOn w:val="a0"/>
    <w:uiPriority w:val="99"/>
    <w:rsid w:val="003A0166"/>
    <w:rPr>
      <w:rFonts w:cs="Times New Roman"/>
      <w:vertAlign w:val="superscript"/>
    </w:rPr>
  </w:style>
  <w:style w:type="paragraph" w:styleId="aa">
    <w:name w:val="Normal (Web)"/>
    <w:basedOn w:val="a"/>
    <w:uiPriority w:val="99"/>
    <w:rsid w:val="00820337"/>
    <w:pPr>
      <w:spacing w:before="100" w:beforeAutospacing="1" w:after="100" w:afterAutospacing="1"/>
    </w:pPr>
    <w:rPr>
      <w:color w:val="auto"/>
      <w:sz w:val="24"/>
      <w:szCs w:val="24"/>
    </w:rPr>
  </w:style>
  <w:style w:type="paragraph" w:styleId="ab">
    <w:name w:val="header"/>
    <w:basedOn w:val="a"/>
    <w:link w:val="ac"/>
    <w:uiPriority w:val="99"/>
    <w:rsid w:val="00F478A9"/>
    <w:pPr>
      <w:tabs>
        <w:tab w:val="center" w:pos="4677"/>
        <w:tab w:val="right" w:pos="9355"/>
      </w:tabs>
    </w:pPr>
  </w:style>
  <w:style w:type="character" w:customStyle="1" w:styleId="ac">
    <w:name w:val="Верхний колонтитул Знак"/>
    <w:basedOn w:val="a0"/>
    <w:link w:val="ab"/>
    <w:uiPriority w:val="99"/>
    <w:locked/>
    <w:rsid w:val="00F478A9"/>
    <w:rPr>
      <w:rFonts w:ascii="Times New Roman" w:hAnsi="Times New Roman" w:cs="Times New Roman"/>
      <w:color w:val="000000"/>
      <w:sz w:val="20"/>
      <w:szCs w:val="20"/>
      <w:lang w:eastAsia="ru-RU"/>
    </w:rPr>
  </w:style>
  <w:style w:type="paragraph" w:styleId="ad">
    <w:name w:val="footer"/>
    <w:basedOn w:val="a"/>
    <w:link w:val="ae"/>
    <w:uiPriority w:val="99"/>
    <w:rsid w:val="00F478A9"/>
    <w:pPr>
      <w:tabs>
        <w:tab w:val="center" w:pos="4677"/>
        <w:tab w:val="right" w:pos="9355"/>
      </w:tabs>
    </w:pPr>
  </w:style>
  <w:style w:type="character" w:customStyle="1" w:styleId="ae">
    <w:name w:val="Нижний колонтитул Знак"/>
    <w:basedOn w:val="a0"/>
    <w:link w:val="ad"/>
    <w:uiPriority w:val="99"/>
    <w:locked/>
    <w:rsid w:val="00F478A9"/>
    <w:rPr>
      <w:rFonts w:ascii="Times New Roman" w:hAnsi="Times New Roman" w:cs="Times New Roman"/>
      <w:color w:val="000000"/>
      <w:sz w:val="20"/>
      <w:szCs w:val="20"/>
      <w:lang w:eastAsia="ru-RU"/>
    </w:rPr>
  </w:style>
  <w:style w:type="table" w:styleId="af">
    <w:name w:val="Table Grid"/>
    <w:basedOn w:val="a1"/>
    <w:uiPriority w:val="99"/>
    <w:rsid w:val="007C05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B57D2D"/>
    <w:rPr>
      <w:rFonts w:ascii="Segoe UI" w:hAnsi="Segoe UI" w:cs="Segoe UI"/>
      <w:sz w:val="18"/>
      <w:szCs w:val="18"/>
    </w:rPr>
  </w:style>
  <w:style w:type="character" w:customStyle="1" w:styleId="af1">
    <w:name w:val="Текст выноски Знак"/>
    <w:basedOn w:val="a0"/>
    <w:link w:val="af0"/>
    <w:uiPriority w:val="99"/>
    <w:semiHidden/>
    <w:locked/>
    <w:rsid w:val="00B57D2D"/>
    <w:rPr>
      <w:rFonts w:ascii="Segoe UI" w:hAnsi="Segoe UI" w:cs="Segoe UI"/>
      <w:color w:val="000000"/>
      <w:sz w:val="18"/>
      <w:szCs w:val="18"/>
      <w:lang w:eastAsia="ru-RU"/>
    </w:rPr>
  </w:style>
  <w:style w:type="paragraph" w:styleId="af2">
    <w:name w:val="Body Text"/>
    <w:aliases w:val="Знак1"/>
    <w:basedOn w:val="a"/>
    <w:link w:val="af3"/>
    <w:uiPriority w:val="99"/>
    <w:rsid w:val="00F808CB"/>
    <w:pPr>
      <w:autoSpaceDE w:val="0"/>
      <w:autoSpaceDN w:val="0"/>
      <w:jc w:val="both"/>
    </w:pPr>
    <w:rPr>
      <w:color w:val="auto"/>
      <w:sz w:val="28"/>
      <w:szCs w:val="28"/>
    </w:rPr>
  </w:style>
  <w:style w:type="character" w:customStyle="1" w:styleId="af3">
    <w:name w:val="Основной текст Знак"/>
    <w:aliases w:val="Знак1 Знак"/>
    <w:basedOn w:val="a0"/>
    <w:link w:val="af2"/>
    <w:uiPriority w:val="99"/>
    <w:locked/>
    <w:rsid w:val="00F808CB"/>
    <w:rPr>
      <w:rFonts w:ascii="Times New Roman" w:hAnsi="Times New Roman" w:cs="Times New Roman"/>
      <w:sz w:val="28"/>
      <w:szCs w:val="28"/>
      <w:lang w:eastAsia="ru-RU"/>
    </w:rPr>
  </w:style>
  <w:style w:type="character" w:styleId="af4">
    <w:name w:val="Hyperlink"/>
    <w:basedOn w:val="a0"/>
    <w:uiPriority w:val="99"/>
    <w:rsid w:val="008E137D"/>
    <w:rPr>
      <w:rFonts w:cs="Times New Roman"/>
      <w:color w:val="0000FF"/>
      <w:u w:val="single"/>
    </w:rPr>
  </w:style>
  <w:style w:type="character" w:styleId="af5">
    <w:name w:val="Emphasis"/>
    <w:basedOn w:val="a0"/>
    <w:uiPriority w:val="99"/>
    <w:qFormat/>
    <w:rsid w:val="00257273"/>
    <w:rPr>
      <w:rFonts w:cs="Times New Roman"/>
      <w:i/>
      <w:iCs/>
    </w:rPr>
  </w:style>
  <w:style w:type="paragraph" w:styleId="31">
    <w:name w:val="Body Text 3"/>
    <w:basedOn w:val="a"/>
    <w:link w:val="32"/>
    <w:uiPriority w:val="99"/>
    <w:semiHidden/>
    <w:rsid w:val="00B57F0A"/>
    <w:pPr>
      <w:spacing w:after="120"/>
    </w:pPr>
    <w:rPr>
      <w:sz w:val="16"/>
      <w:szCs w:val="16"/>
    </w:rPr>
  </w:style>
  <w:style w:type="character" w:customStyle="1" w:styleId="32">
    <w:name w:val="Основной текст 3 Знак"/>
    <w:basedOn w:val="a0"/>
    <w:link w:val="31"/>
    <w:uiPriority w:val="99"/>
    <w:semiHidden/>
    <w:locked/>
    <w:rsid w:val="00B57F0A"/>
    <w:rPr>
      <w:rFonts w:ascii="Times New Roman" w:hAnsi="Times New Roman" w:cs="Times New Roman"/>
      <w:color w:val="000000"/>
      <w:sz w:val="16"/>
      <w:szCs w:val="16"/>
      <w:lang w:eastAsia="ru-RU"/>
    </w:rPr>
  </w:style>
  <w:style w:type="character" w:styleId="af6">
    <w:name w:val="Strong"/>
    <w:basedOn w:val="a0"/>
    <w:uiPriority w:val="99"/>
    <w:qFormat/>
    <w:rsid w:val="002A1B26"/>
    <w:rPr>
      <w:rFonts w:cs="Times New Roman"/>
      <w:b/>
    </w:rPr>
  </w:style>
  <w:style w:type="paragraph" w:styleId="af7">
    <w:name w:val="Body Text Indent"/>
    <w:basedOn w:val="a"/>
    <w:link w:val="af8"/>
    <w:uiPriority w:val="99"/>
    <w:semiHidden/>
    <w:rsid w:val="00D44886"/>
    <w:pPr>
      <w:spacing w:after="120"/>
      <w:ind w:left="283"/>
    </w:pPr>
  </w:style>
  <w:style w:type="character" w:customStyle="1" w:styleId="af8">
    <w:name w:val="Основной текст с отступом Знак"/>
    <w:basedOn w:val="a0"/>
    <w:link w:val="af7"/>
    <w:uiPriority w:val="99"/>
    <w:semiHidden/>
    <w:locked/>
    <w:rsid w:val="00D44886"/>
    <w:rPr>
      <w:rFonts w:ascii="Times New Roman" w:hAnsi="Times New Roman" w:cs="Times New Roman"/>
      <w:color w:val="000000"/>
      <w:sz w:val="20"/>
      <w:szCs w:val="20"/>
      <w:lang w:eastAsia="ru-RU"/>
    </w:rPr>
  </w:style>
  <w:style w:type="paragraph" w:customStyle="1" w:styleId="Default">
    <w:name w:val="Default"/>
    <w:uiPriority w:val="99"/>
    <w:rsid w:val="009D4F38"/>
    <w:pPr>
      <w:autoSpaceDE w:val="0"/>
      <w:autoSpaceDN w:val="0"/>
      <w:adjustRightInd w:val="0"/>
    </w:pPr>
    <w:rPr>
      <w:rFonts w:ascii="Times New Roman" w:hAnsi="Times New Roman"/>
      <w:color w:val="000000"/>
      <w:sz w:val="24"/>
      <w:szCs w:val="24"/>
      <w:lang w:eastAsia="en-US"/>
    </w:rPr>
  </w:style>
  <w:style w:type="character" w:customStyle="1" w:styleId="apple-style-span">
    <w:name w:val="apple-style-span"/>
    <w:basedOn w:val="a0"/>
    <w:uiPriority w:val="99"/>
    <w:rsid w:val="00E46A78"/>
    <w:rPr>
      <w:rFonts w:cs="Times New Roman"/>
    </w:rPr>
  </w:style>
  <w:style w:type="character" w:customStyle="1" w:styleId="europecond">
    <w:name w:val="europecond"/>
    <w:basedOn w:val="a0"/>
    <w:uiPriority w:val="99"/>
    <w:rsid w:val="00B26187"/>
    <w:rPr>
      <w:rFonts w:cs="Times New Roman"/>
    </w:rPr>
  </w:style>
  <w:style w:type="character" w:customStyle="1" w:styleId="w">
    <w:name w:val="w"/>
    <w:basedOn w:val="a0"/>
    <w:uiPriority w:val="99"/>
    <w:rsid w:val="00074476"/>
    <w:rPr>
      <w:rFonts w:cs="Times New Roman"/>
    </w:rPr>
  </w:style>
  <w:style w:type="paragraph" w:customStyle="1" w:styleId="14TexstOSNOVA1012">
    <w:name w:val="14TexstOSNOVA_10/12"/>
    <w:uiPriority w:val="99"/>
    <w:rsid w:val="00C31D08"/>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tLeast"/>
      <w:ind w:firstLine="340"/>
      <w:jc w:val="both"/>
    </w:pPr>
    <w:rPr>
      <w:rFonts w:ascii="Arial Unicode MS" w:eastAsia="Arial Unicode MS" w:hAnsi="Arial Unicode MS" w:cs="Arial Unicode MS"/>
      <w:color w:val="000000"/>
      <w:sz w:val="20"/>
      <w:szCs w:val="20"/>
      <w:u w:color="000000"/>
    </w:rPr>
  </w:style>
  <w:style w:type="paragraph" w:customStyle="1" w:styleId="af9">
    <w:name w:val="Отступ от заголовка"/>
    <w:basedOn w:val="a"/>
    <w:next w:val="a"/>
    <w:uiPriority w:val="99"/>
    <w:rsid w:val="00C25497"/>
    <w:pPr>
      <w:keepNext/>
      <w:adjustRightInd w:val="0"/>
      <w:spacing w:line="360" w:lineRule="auto"/>
      <w:ind w:firstLine="709"/>
      <w:jc w:val="both"/>
      <w:textAlignment w:val="baseline"/>
    </w:pPr>
    <w:rPr>
      <w:i/>
      <w:color w:val="auto"/>
      <w:sz w:val="24"/>
    </w:rPr>
  </w:style>
  <w:style w:type="character" w:customStyle="1" w:styleId="text-quote">
    <w:name w:val="text-quote"/>
    <w:basedOn w:val="a0"/>
    <w:uiPriority w:val="99"/>
    <w:rsid w:val="00687CCA"/>
    <w:rPr>
      <w:rFonts w:cs="Times New Roman"/>
    </w:rPr>
  </w:style>
  <w:style w:type="character" w:customStyle="1" w:styleId="dog-link">
    <w:name w:val="dog-link"/>
    <w:basedOn w:val="a0"/>
    <w:uiPriority w:val="99"/>
    <w:rsid w:val="00687CCA"/>
    <w:rPr>
      <w:rFonts w:cs="Times New Roman"/>
    </w:rPr>
  </w:style>
  <w:style w:type="paragraph" w:styleId="afa">
    <w:name w:val="No Spacing"/>
    <w:uiPriority w:val="99"/>
    <w:qFormat/>
    <w:rsid w:val="00687CCA"/>
    <w:rPr>
      <w:lang w:eastAsia="en-US"/>
    </w:rPr>
  </w:style>
  <w:style w:type="paragraph" w:customStyle="1" w:styleId="pt">
    <w:name w:val="pt"/>
    <w:basedOn w:val="a"/>
    <w:uiPriority w:val="99"/>
    <w:rsid w:val="002B3CB9"/>
    <w:pPr>
      <w:spacing w:before="100" w:beforeAutospacing="1" w:after="100" w:afterAutospacing="1"/>
    </w:pPr>
    <w:rPr>
      <w:color w:val="auto"/>
      <w:sz w:val="24"/>
      <w:szCs w:val="24"/>
    </w:rPr>
  </w:style>
  <w:style w:type="character" w:customStyle="1" w:styleId="watch-title">
    <w:name w:val="watch-title"/>
    <w:basedOn w:val="a0"/>
    <w:uiPriority w:val="99"/>
    <w:rsid w:val="00FC5030"/>
    <w:rPr>
      <w:rFonts w:cs="Times New Roman"/>
    </w:rPr>
  </w:style>
</w:styles>
</file>

<file path=word/webSettings.xml><?xml version="1.0" encoding="utf-8"?>
<w:webSettings xmlns:r="http://schemas.openxmlformats.org/officeDocument/2006/relationships" xmlns:w="http://schemas.openxmlformats.org/wordprocessingml/2006/main">
  <w:divs>
    <w:div w:id="1065646846">
      <w:marLeft w:val="0"/>
      <w:marRight w:val="0"/>
      <w:marTop w:val="0"/>
      <w:marBottom w:val="0"/>
      <w:divBdr>
        <w:top w:val="none" w:sz="0" w:space="0" w:color="auto"/>
        <w:left w:val="none" w:sz="0" w:space="0" w:color="auto"/>
        <w:bottom w:val="none" w:sz="0" w:space="0" w:color="auto"/>
        <w:right w:val="none" w:sz="0" w:space="0" w:color="auto"/>
      </w:divBdr>
    </w:div>
    <w:div w:id="1065646847">
      <w:marLeft w:val="0"/>
      <w:marRight w:val="0"/>
      <w:marTop w:val="0"/>
      <w:marBottom w:val="0"/>
      <w:divBdr>
        <w:top w:val="none" w:sz="0" w:space="0" w:color="auto"/>
        <w:left w:val="none" w:sz="0" w:space="0" w:color="auto"/>
        <w:bottom w:val="none" w:sz="0" w:space="0" w:color="auto"/>
        <w:right w:val="none" w:sz="0" w:space="0" w:color="auto"/>
      </w:divBdr>
    </w:div>
    <w:div w:id="1065646848">
      <w:marLeft w:val="0"/>
      <w:marRight w:val="0"/>
      <w:marTop w:val="0"/>
      <w:marBottom w:val="0"/>
      <w:divBdr>
        <w:top w:val="none" w:sz="0" w:space="0" w:color="auto"/>
        <w:left w:val="none" w:sz="0" w:space="0" w:color="auto"/>
        <w:bottom w:val="none" w:sz="0" w:space="0" w:color="auto"/>
        <w:right w:val="none" w:sz="0" w:space="0" w:color="auto"/>
      </w:divBdr>
    </w:div>
    <w:div w:id="1065646857">
      <w:marLeft w:val="0"/>
      <w:marRight w:val="0"/>
      <w:marTop w:val="0"/>
      <w:marBottom w:val="0"/>
      <w:divBdr>
        <w:top w:val="none" w:sz="0" w:space="0" w:color="auto"/>
        <w:left w:val="none" w:sz="0" w:space="0" w:color="auto"/>
        <w:bottom w:val="none" w:sz="0" w:space="0" w:color="auto"/>
        <w:right w:val="none" w:sz="0" w:space="0" w:color="auto"/>
      </w:divBdr>
    </w:div>
    <w:div w:id="1065646859">
      <w:marLeft w:val="0"/>
      <w:marRight w:val="0"/>
      <w:marTop w:val="0"/>
      <w:marBottom w:val="0"/>
      <w:divBdr>
        <w:top w:val="none" w:sz="0" w:space="0" w:color="auto"/>
        <w:left w:val="none" w:sz="0" w:space="0" w:color="auto"/>
        <w:bottom w:val="none" w:sz="0" w:space="0" w:color="auto"/>
        <w:right w:val="none" w:sz="0" w:space="0" w:color="auto"/>
      </w:divBdr>
    </w:div>
    <w:div w:id="1065646860">
      <w:marLeft w:val="0"/>
      <w:marRight w:val="0"/>
      <w:marTop w:val="0"/>
      <w:marBottom w:val="0"/>
      <w:divBdr>
        <w:top w:val="none" w:sz="0" w:space="0" w:color="auto"/>
        <w:left w:val="none" w:sz="0" w:space="0" w:color="auto"/>
        <w:bottom w:val="none" w:sz="0" w:space="0" w:color="auto"/>
        <w:right w:val="none" w:sz="0" w:space="0" w:color="auto"/>
      </w:divBdr>
      <w:divsChild>
        <w:div w:id="1065646850">
          <w:marLeft w:val="0"/>
          <w:marRight w:val="0"/>
          <w:marTop w:val="600"/>
          <w:marBottom w:val="0"/>
          <w:divBdr>
            <w:top w:val="none" w:sz="0" w:space="0" w:color="auto"/>
            <w:left w:val="none" w:sz="0" w:space="0" w:color="auto"/>
            <w:bottom w:val="none" w:sz="0" w:space="0" w:color="auto"/>
            <w:right w:val="none" w:sz="0" w:space="0" w:color="auto"/>
          </w:divBdr>
          <w:divsChild>
            <w:div w:id="1065646865">
              <w:marLeft w:val="0"/>
              <w:marRight w:val="0"/>
              <w:marTop w:val="0"/>
              <w:marBottom w:val="0"/>
              <w:divBdr>
                <w:top w:val="none" w:sz="0" w:space="0" w:color="auto"/>
                <w:left w:val="none" w:sz="0" w:space="0" w:color="auto"/>
                <w:bottom w:val="none" w:sz="0" w:space="0" w:color="auto"/>
                <w:right w:val="none" w:sz="0" w:space="0" w:color="auto"/>
              </w:divBdr>
              <w:divsChild>
                <w:div w:id="1065646905">
                  <w:marLeft w:val="0"/>
                  <w:marRight w:val="0"/>
                  <w:marTop w:val="150"/>
                  <w:marBottom w:val="0"/>
                  <w:divBdr>
                    <w:top w:val="none" w:sz="0" w:space="0" w:color="auto"/>
                    <w:left w:val="none" w:sz="0" w:space="0" w:color="auto"/>
                    <w:bottom w:val="none" w:sz="0" w:space="0" w:color="auto"/>
                    <w:right w:val="none" w:sz="0" w:space="0" w:color="auto"/>
                  </w:divBdr>
                </w:div>
                <w:div w:id="1065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6868">
          <w:marLeft w:val="0"/>
          <w:marRight w:val="0"/>
          <w:marTop w:val="600"/>
          <w:marBottom w:val="0"/>
          <w:divBdr>
            <w:top w:val="none" w:sz="0" w:space="0" w:color="auto"/>
            <w:left w:val="none" w:sz="0" w:space="0" w:color="auto"/>
            <w:bottom w:val="none" w:sz="0" w:space="0" w:color="auto"/>
            <w:right w:val="none" w:sz="0" w:space="0" w:color="auto"/>
          </w:divBdr>
          <w:divsChild>
            <w:div w:id="1065646852">
              <w:marLeft w:val="0"/>
              <w:marRight w:val="0"/>
              <w:marTop w:val="0"/>
              <w:marBottom w:val="0"/>
              <w:divBdr>
                <w:top w:val="none" w:sz="0" w:space="0" w:color="auto"/>
                <w:left w:val="none" w:sz="0" w:space="0" w:color="auto"/>
                <w:bottom w:val="none" w:sz="0" w:space="0" w:color="auto"/>
                <w:right w:val="none" w:sz="0" w:space="0" w:color="auto"/>
              </w:divBdr>
              <w:divsChild>
                <w:div w:id="1065646854">
                  <w:marLeft w:val="0"/>
                  <w:marRight w:val="0"/>
                  <w:marTop w:val="150"/>
                  <w:marBottom w:val="0"/>
                  <w:divBdr>
                    <w:top w:val="none" w:sz="0" w:space="0" w:color="auto"/>
                    <w:left w:val="none" w:sz="0" w:space="0" w:color="auto"/>
                    <w:bottom w:val="none" w:sz="0" w:space="0" w:color="auto"/>
                    <w:right w:val="none" w:sz="0" w:space="0" w:color="auto"/>
                  </w:divBdr>
                </w:div>
                <w:div w:id="10656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6873">
          <w:marLeft w:val="0"/>
          <w:marRight w:val="0"/>
          <w:marTop w:val="600"/>
          <w:marBottom w:val="0"/>
          <w:divBdr>
            <w:top w:val="none" w:sz="0" w:space="0" w:color="auto"/>
            <w:left w:val="none" w:sz="0" w:space="0" w:color="auto"/>
            <w:bottom w:val="none" w:sz="0" w:space="0" w:color="auto"/>
            <w:right w:val="none" w:sz="0" w:space="0" w:color="auto"/>
          </w:divBdr>
          <w:divsChild>
            <w:div w:id="1065646884">
              <w:marLeft w:val="0"/>
              <w:marRight w:val="0"/>
              <w:marTop w:val="0"/>
              <w:marBottom w:val="0"/>
              <w:divBdr>
                <w:top w:val="none" w:sz="0" w:space="0" w:color="auto"/>
                <w:left w:val="none" w:sz="0" w:space="0" w:color="auto"/>
                <w:bottom w:val="none" w:sz="0" w:space="0" w:color="auto"/>
                <w:right w:val="none" w:sz="0" w:space="0" w:color="auto"/>
              </w:divBdr>
              <w:divsChild>
                <w:div w:id="1065646851">
                  <w:marLeft w:val="0"/>
                  <w:marRight w:val="0"/>
                  <w:marTop w:val="150"/>
                  <w:marBottom w:val="0"/>
                  <w:divBdr>
                    <w:top w:val="none" w:sz="0" w:space="0" w:color="auto"/>
                    <w:left w:val="none" w:sz="0" w:space="0" w:color="auto"/>
                    <w:bottom w:val="none" w:sz="0" w:space="0" w:color="auto"/>
                    <w:right w:val="none" w:sz="0" w:space="0" w:color="auto"/>
                  </w:divBdr>
                </w:div>
                <w:div w:id="10656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6909">
          <w:marLeft w:val="0"/>
          <w:marRight w:val="0"/>
          <w:marTop w:val="600"/>
          <w:marBottom w:val="0"/>
          <w:divBdr>
            <w:top w:val="none" w:sz="0" w:space="0" w:color="auto"/>
            <w:left w:val="none" w:sz="0" w:space="0" w:color="auto"/>
            <w:bottom w:val="none" w:sz="0" w:space="0" w:color="auto"/>
            <w:right w:val="none" w:sz="0" w:space="0" w:color="auto"/>
          </w:divBdr>
          <w:divsChild>
            <w:div w:id="1065646918">
              <w:marLeft w:val="0"/>
              <w:marRight w:val="0"/>
              <w:marTop w:val="0"/>
              <w:marBottom w:val="0"/>
              <w:divBdr>
                <w:top w:val="none" w:sz="0" w:space="0" w:color="auto"/>
                <w:left w:val="none" w:sz="0" w:space="0" w:color="auto"/>
                <w:bottom w:val="none" w:sz="0" w:space="0" w:color="auto"/>
                <w:right w:val="none" w:sz="0" w:space="0" w:color="auto"/>
              </w:divBdr>
              <w:divsChild>
                <w:div w:id="1065646866">
                  <w:marLeft w:val="0"/>
                  <w:marRight w:val="0"/>
                  <w:marTop w:val="150"/>
                  <w:marBottom w:val="0"/>
                  <w:divBdr>
                    <w:top w:val="none" w:sz="0" w:space="0" w:color="auto"/>
                    <w:left w:val="none" w:sz="0" w:space="0" w:color="auto"/>
                    <w:bottom w:val="none" w:sz="0" w:space="0" w:color="auto"/>
                    <w:right w:val="none" w:sz="0" w:space="0" w:color="auto"/>
                  </w:divBdr>
                </w:div>
                <w:div w:id="10656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6919">
          <w:marLeft w:val="0"/>
          <w:marRight w:val="0"/>
          <w:marTop w:val="600"/>
          <w:marBottom w:val="0"/>
          <w:divBdr>
            <w:top w:val="none" w:sz="0" w:space="0" w:color="auto"/>
            <w:left w:val="none" w:sz="0" w:space="0" w:color="auto"/>
            <w:bottom w:val="none" w:sz="0" w:space="0" w:color="auto"/>
            <w:right w:val="none" w:sz="0" w:space="0" w:color="auto"/>
          </w:divBdr>
          <w:divsChild>
            <w:div w:id="1065646920">
              <w:marLeft w:val="0"/>
              <w:marRight w:val="0"/>
              <w:marTop w:val="0"/>
              <w:marBottom w:val="0"/>
              <w:divBdr>
                <w:top w:val="none" w:sz="0" w:space="0" w:color="auto"/>
                <w:left w:val="none" w:sz="0" w:space="0" w:color="auto"/>
                <w:bottom w:val="none" w:sz="0" w:space="0" w:color="auto"/>
                <w:right w:val="none" w:sz="0" w:space="0" w:color="auto"/>
              </w:divBdr>
              <w:divsChild>
                <w:div w:id="10656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6922">
          <w:marLeft w:val="0"/>
          <w:marRight w:val="0"/>
          <w:marTop w:val="600"/>
          <w:marBottom w:val="0"/>
          <w:divBdr>
            <w:top w:val="none" w:sz="0" w:space="0" w:color="auto"/>
            <w:left w:val="none" w:sz="0" w:space="0" w:color="auto"/>
            <w:bottom w:val="none" w:sz="0" w:space="0" w:color="auto"/>
            <w:right w:val="none" w:sz="0" w:space="0" w:color="auto"/>
          </w:divBdr>
          <w:divsChild>
            <w:div w:id="1065646874">
              <w:marLeft w:val="0"/>
              <w:marRight w:val="0"/>
              <w:marTop w:val="0"/>
              <w:marBottom w:val="0"/>
              <w:divBdr>
                <w:top w:val="none" w:sz="0" w:space="0" w:color="auto"/>
                <w:left w:val="none" w:sz="0" w:space="0" w:color="auto"/>
                <w:bottom w:val="none" w:sz="0" w:space="0" w:color="auto"/>
                <w:right w:val="none" w:sz="0" w:space="0" w:color="auto"/>
              </w:divBdr>
              <w:divsChild>
                <w:div w:id="1065646902">
                  <w:marLeft w:val="0"/>
                  <w:marRight w:val="0"/>
                  <w:marTop w:val="0"/>
                  <w:marBottom w:val="0"/>
                  <w:divBdr>
                    <w:top w:val="none" w:sz="0" w:space="0" w:color="auto"/>
                    <w:left w:val="none" w:sz="0" w:space="0" w:color="auto"/>
                    <w:bottom w:val="none" w:sz="0" w:space="0" w:color="auto"/>
                    <w:right w:val="none" w:sz="0" w:space="0" w:color="auto"/>
                  </w:divBdr>
                </w:div>
                <w:div w:id="10656469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65646924">
          <w:marLeft w:val="0"/>
          <w:marRight w:val="0"/>
          <w:marTop w:val="600"/>
          <w:marBottom w:val="0"/>
          <w:divBdr>
            <w:top w:val="none" w:sz="0" w:space="0" w:color="auto"/>
            <w:left w:val="none" w:sz="0" w:space="0" w:color="auto"/>
            <w:bottom w:val="none" w:sz="0" w:space="0" w:color="auto"/>
            <w:right w:val="none" w:sz="0" w:space="0" w:color="auto"/>
          </w:divBdr>
          <w:divsChild>
            <w:div w:id="1065646882">
              <w:marLeft w:val="0"/>
              <w:marRight w:val="0"/>
              <w:marTop w:val="0"/>
              <w:marBottom w:val="0"/>
              <w:divBdr>
                <w:top w:val="none" w:sz="0" w:space="0" w:color="auto"/>
                <w:left w:val="none" w:sz="0" w:space="0" w:color="auto"/>
                <w:bottom w:val="none" w:sz="0" w:space="0" w:color="auto"/>
                <w:right w:val="none" w:sz="0" w:space="0" w:color="auto"/>
              </w:divBdr>
              <w:divsChild>
                <w:div w:id="1065646855">
                  <w:marLeft w:val="0"/>
                  <w:marRight w:val="0"/>
                  <w:marTop w:val="150"/>
                  <w:marBottom w:val="0"/>
                  <w:divBdr>
                    <w:top w:val="none" w:sz="0" w:space="0" w:color="auto"/>
                    <w:left w:val="none" w:sz="0" w:space="0" w:color="auto"/>
                    <w:bottom w:val="none" w:sz="0" w:space="0" w:color="auto"/>
                    <w:right w:val="none" w:sz="0" w:space="0" w:color="auto"/>
                  </w:divBdr>
                </w:div>
                <w:div w:id="10656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6861">
      <w:marLeft w:val="0"/>
      <w:marRight w:val="0"/>
      <w:marTop w:val="0"/>
      <w:marBottom w:val="0"/>
      <w:divBdr>
        <w:top w:val="none" w:sz="0" w:space="0" w:color="auto"/>
        <w:left w:val="none" w:sz="0" w:space="0" w:color="auto"/>
        <w:bottom w:val="none" w:sz="0" w:space="0" w:color="auto"/>
        <w:right w:val="none" w:sz="0" w:space="0" w:color="auto"/>
      </w:divBdr>
    </w:div>
    <w:div w:id="1065646863">
      <w:marLeft w:val="0"/>
      <w:marRight w:val="0"/>
      <w:marTop w:val="0"/>
      <w:marBottom w:val="0"/>
      <w:divBdr>
        <w:top w:val="none" w:sz="0" w:space="0" w:color="auto"/>
        <w:left w:val="none" w:sz="0" w:space="0" w:color="auto"/>
        <w:bottom w:val="none" w:sz="0" w:space="0" w:color="auto"/>
        <w:right w:val="none" w:sz="0" w:space="0" w:color="auto"/>
      </w:divBdr>
    </w:div>
    <w:div w:id="1065646869">
      <w:marLeft w:val="0"/>
      <w:marRight w:val="0"/>
      <w:marTop w:val="0"/>
      <w:marBottom w:val="0"/>
      <w:divBdr>
        <w:top w:val="none" w:sz="0" w:space="0" w:color="auto"/>
        <w:left w:val="none" w:sz="0" w:space="0" w:color="auto"/>
        <w:bottom w:val="none" w:sz="0" w:space="0" w:color="auto"/>
        <w:right w:val="none" w:sz="0" w:space="0" w:color="auto"/>
      </w:divBdr>
    </w:div>
    <w:div w:id="1065646876">
      <w:marLeft w:val="0"/>
      <w:marRight w:val="0"/>
      <w:marTop w:val="0"/>
      <w:marBottom w:val="0"/>
      <w:divBdr>
        <w:top w:val="none" w:sz="0" w:space="0" w:color="auto"/>
        <w:left w:val="none" w:sz="0" w:space="0" w:color="auto"/>
        <w:bottom w:val="none" w:sz="0" w:space="0" w:color="auto"/>
        <w:right w:val="none" w:sz="0" w:space="0" w:color="auto"/>
      </w:divBdr>
    </w:div>
    <w:div w:id="1065646877">
      <w:marLeft w:val="0"/>
      <w:marRight w:val="0"/>
      <w:marTop w:val="0"/>
      <w:marBottom w:val="0"/>
      <w:divBdr>
        <w:top w:val="none" w:sz="0" w:space="0" w:color="auto"/>
        <w:left w:val="none" w:sz="0" w:space="0" w:color="auto"/>
        <w:bottom w:val="none" w:sz="0" w:space="0" w:color="auto"/>
        <w:right w:val="none" w:sz="0" w:space="0" w:color="auto"/>
      </w:divBdr>
    </w:div>
    <w:div w:id="1065646883">
      <w:marLeft w:val="0"/>
      <w:marRight w:val="0"/>
      <w:marTop w:val="0"/>
      <w:marBottom w:val="0"/>
      <w:divBdr>
        <w:top w:val="none" w:sz="0" w:space="0" w:color="auto"/>
        <w:left w:val="none" w:sz="0" w:space="0" w:color="auto"/>
        <w:bottom w:val="none" w:sz="0" w:space="0" w:color="auto"/>
        <w:right w:val="none" w:sz="0" w:space="0" w:color="auto"/>
      </w:divBdr>
    </w:div>
    <w:div w:id="1065646886">
      <w:marLeft w:val="0"/>
      <w:marRight w:val="0"/>
      <w:marTop w:val="0"/>
      <w:marBottom w:val="0"/>
      <w:divBdr>
        <w:top w:val="none" w:sz="0" w:space="0" w:color="auto"/>
        <w:left w:val="none" w:sz="0" w:space="0" w:color="auto"/>
        <w:bottom w:val="none" w:sz="0" w:space="0" w:color="auto"/>
        <w:right w:val="none" w:sz="0" w:space="0" w:color="auto"/>
      </w:divBdr>
    </w:div>
    <w:div w:id="1065646888">
      <w:marLeft w:val="0"/>
      <w:marRight w:val="0"/>
      <w:marTop w:val="0"/>
      <w:marBottom w:val="0"/>
      <w:divBdr>
        <w:top w:val="none" w:sz="0" w:space="0" w:color="auto"/>
        <w:left w:val="none" w:sz="0" w:space="0" w:color="auto"/>
        <w:bottom w:val="none" w:sz="0" w:space="0" w:color="auto"/>
        <w:right w:val="none" w:sz="0" w:space="0" w:color="auto"/>
      </w:divBdr>
    </w:div>
    <w:div w:id="1065646892">
      <w:marLeft w:val="0"/>
      <w:marRight w:val="0"/>
      <w:marTop w:val="0"/>
      <w:marBottom w:val="0"/>
      <w:divBdr>
        <w:top w:val="none" w:sz="0" w:space="0" w:color="auto"/>
        <w:left w:val="none" w:sz="0" w:space="0" w:color="auto"/>
        <w:bottom w:val="none" w:sz="0" w:space="0" w:color="auto"/>
        <w:right w:val="none" w:sz="0" w:space="0" w:color="auto"/>
      </w:divBdr>
      <w:divsChild>
        <w:div w:id="1065646870">
          <w:marLeft w:val="0"/>
          <w:marRight w:val="0"/>
          <w:marTop w:val="600"/>
          <w:marBottom w:val="0"/>
          <w:divBdr>
            <w:top w:val="none" w:sz="0" w:space="0" w:color="auto"/>
            <w:left w:val="none" w:sz="0" w:space="0" w:color="auto"/>
            <w:bottom w:val="none" w:sz="0" w:space="0" w:color="auto"/>
            <w:right w:val="none" w:sz="0" w:space="0" w:color="auto"/>
          </w:divBdr>
          <w:divsChild>
            <w:div w:id="1065646878">
              <w:marLeft w:val="0"/>
              <w:marRight w:val="0"/>
              <w:marTop w:val="0"/>
              <w:marBottom w:val="0"/>
              <w:divBdr>
                <w:top w:val="none" w:sz="0" w:space="0" w:color="auto"/>
                <w:left w:val="none" w:sz="0" w:space="0" w:color="auto"/>
                <w:bottom w:val="none" w:sz="0" w:space="0" w:color="auto"/>
                <w:right w:val="none" w:sz="0" w:space="0" w:color="auto"/>
              </w:divBdr>
              <w:divsChild>
                <w:div w:id="10656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6891">
          <w:marLeft w:val="0"/>
          <w:marRight w:val="0"/>
          <w:marTop w:val="600"/>
          <w:marBottom w:val="0"/>
          <w:divBdr>
            <w:top w:val="none" w:sz="0" w:space="0" w:color="auto"/>
            <w:left w:val="none" w:sz="0" w:space="0" w:color="auto"/>
            <w:bottom w:val="none" w:sz="0" w:space="0" w:color="auto"/>
            <w:right w:val="none" w:sz="0" w:space="0" w:color="auto"/>
          </w:divBdr>
          <w:divsChild>
            <w:div w:id="1065646875">
              <w:marLeft w:val="0"/>
              <w:marRight w:val="0"/>
              <w:marTop w:val="0"/>
              <w:marBottom w:val="0"/>
              <w:divBdr>
                <w:top w:val="none" w:sz="0" w:space="0" w:color="auto"/>
                <w:left w:val="none" w:sz="0" w:space="0" w:color="auto"/>
                <w:bottom w:val="none" w:sz="0" w:space="0" w:color="auto"/>
                <w:right w:val="none" w:sz="0" w:space="0" w:color="auto"/>
              </w:divBdr>
              <w:divsChild>
                <w:div w:id="1065646889">
                  <w:marLeft w:val="0"/>
                  <w:marRight w:val="0"/>
                  <w:marTop w:val="150"/>
                  <w:marBottom w:val="0"/>
                  <w:divBdr>
                    <w:top w:val="none" w:sz="0" w:space="0" w:color="auto"/>
                    <w:left w:val="none" w:sz="0" w:space="0" w:color="auto"/>
                    <w:bottom w:val="none" w:sz="0" w:space="0" w:color="auto"/>
                    <w:right w:val="none" w:sz="0" w:space="0" w:color="auto"/>
                  </w:divBdr>
                </w:div>
                <w:div w:id="10656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6894">
          <w:marLeft w:val="0"/>
          <w:marRight w:val="0"/>
          <w:marTop w:val="600"/>
          <w:marBottom w:val="0"/>
          <w:divBdr>
            <w:top w:val="none" w:sz="0" w:space="0" w:color="auto"/>
            <w:left w:val="none" w:sz="0" w:space="0" w:color="auto"/>
            <w:bottom w:val="none" w:sz="0" w:space="0" w:color="auto"/>
            <w:right w:val="none" w:sz="0" w:space="0" w:color="auto"/>
          </w:divBdr>
          <w:divsChild>
            <w:div w:id="1065646897">
              <w:marLeft w:val="0"/>
              <w:marRight w:val="0"/>
              <w:marTop w:val="0"/>
              <w:marBottom w:val="0"/>
              <w:divBdr>
                <w:top w:val="none" w:sz="0" w:space="0" w:color="auto"/>
                <w:left w:val="none" w:sz="0" w:space="0" w:color="auto"/>
                <w:bottom w:val="none" w:sz="0" w:space="0" w:color="auto"/>
                <w:right w:val="none" w:sz="0" w:space="0" w:color="auto"/>
              </w:divBdr>
              <w:divsChild>
                <w:div w:id="10656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6893">
      <w:marLeft w:val="0"/>
      <w:marRight w:val="0"/>
      <w:marTop w:val="0"/>
      <w:marBottom w:val="0"/>
      <w:divBdr>
        <w:top w:val="none" w:sz="0" w:space="0" w:color="auto"/>
        <w:left w:val="none" w:sz="0" w:space="0" w:color="auto"/>
        <w:bottom w:val="none" w:sz="0" w:space="0" w:color="auto"/>
        <w:right w:val="none" w:sz="0" w:space="0" w:color="auto"/>
      </w:divBdr>
    </w:div>
    <w:div w:id="1065646896">
      <w:marLeft w:val="0"/>
      <w:marRight w:val="0"/>
      <w:marTop w:val="0"/>
      <w:marBottom w:val="0"/>
      <w:divBdr>
        <w:top w:val="none" w:sz="0" w:space="0" w:color="auto"/>
        <w:left w:val="none" w:sz="0" w:space="0" w:color="auto"/>
        <w:bottom w:val="none" w:sz="0" w:space="0" w:color="auto"/>
        <w:right w:val="none" w:sz="0" w:space="0" w:color="auto"/>
      </w:divBdr>
    </w:div>
    <w:div w:id="1065646900">
      <w:marLeft w:val="0"/>
      <w:marRight w:val="0"/>
      <w:marTop w:val="0"/>
      <w:marBottom w:val="0"/>
      <w:divBdr>
        <w:top w:val="none" w:sz="0" w:space="0" w:color="auto"/>
        <w:left w:val="none" w:sz="0" w:space="0" w:color="auto"/>
        <w:bottom w:val="none" w:sz="0" w:space="0" w:color="auto"/>
        <w:right w:val="none" w:sz="0" w:space="0" w:color="auto"/>
      </w:divBdr>
      <w:divsChild>
        <w:div w:id="1065646864">
          <w:marLeft w:val="0"/>
          <w:marRight w:val="0"/>
          <w:marTop w:val="0"/>
          <w:marBottom w:val="0"/>
          <w:divBdr>
            <w:top w:val="none" w:sz="0" w:space="0" w:color="auto"/>
            <w:left w:val="none" w:sz="0" w:space="0" w:color="auto"/>
            <w:bottom w:val="none" w:sz="0" w:space="0" w:color="auto"/>
            <w:right w:val="none" w:sz="0" w:space="0" w:color="auto"/>
          </w:divBdr>
        </w:div>
        <w:div w:id="1065646872">
          <w:marLeft w:val="0"/>
          <w:marRight w:val="0"/>
          <w:marTop w:val="0"/>
          <w:marBottom w:val="0"/>
          <w:divBdr>
            <w:top w:val="none" w:sz="0" w:space="0" w:color="auto"/>
            <w:left w:val="none" w:sz="0" w:space="0" w:color="auto"/>
            <w:bottom w:val="none" w:sz="0" w:space="0" w:color="auto"/>
            <w:right w:val="none" w:sz="0" w:space="0" w:color="auto"/>
          </w:divBdr>
        </w:div>
        <w:div w:id="1065646885">
          <w:marLeft w:val="0"/>
          <w:marRight w:val="0"/>
          <w:marTop w:val="0"/>
          <w:marBottom w:val="0"/>
          <w:divBdr>
            <w:top w:val="none" w:sz="0" w:space="0" w:color="auto"/>
            <w:left w:val="none" w:sz="0" w:space="0" w:color="auto"/>
            <w:bottom w:val="none" w:sz="0" w:space="0" w:color="auto"/>
            <w:right w:val="none" w:sz="0" w:space="0" w:color="auto"/>
          </w:divBdr>
        </w:div>
        <w:div w:id="1065646890">
          <w:marLeft w:val="0"/>
          <w:marRight w:val="0"/>
          <w:marTop w:val="0"/>
          <w:marBottom w:val="0"/>
          <w:divBdr>
            <w:top w:val="none" w:sz="0" w:space="0" w:color="auto"/>
            <w:left w:val="none" w:sz="0" w:space="0" w:color="auto"/>
            <w:bottom w:val="none" w:sz="0" w:space="0" w:color="auto"/>
            <w:right w:val="none" w:sz="0" w:space="0" w:color="auto"/>
          </w:divBdr>
        </w:div>
        <w:div w:id="1065646895">
          <w:marLeft w:val="0"/>
          <w:marRight w:val="0"/>
          <w:marTop w:val="0"/>
          <w:marBottom w:val="0"/>
          <w:divBdr>
            <w:top w:val="none" w:sz="0" w:space="0" w:color="auto"/>
            <w:left w:val="none" w:sz="0" w:space="0" w:color="auto"/>
            <w:bottom w:val="none" w:sz="0" w:space="0" w:color="auto"/>
            <w:right w:val="none" w:sz="0" w:space="0" w:color="auto"/>
          </w:divBdr>
        </w:div>
        <w:div w:id="1065646901">
          <w:marLeft w:val="0"/>
          <w:marRight w:val="0"/>
          <w:marTop w:val="0"/>
          <w:marBottom w:val="0"/>
          <w:divBdr>
            <w:top w:val="none" w:sz="0" w:space="0" w:color="auto"/>
            <w:left w:val="none" w:sz="0" w:space="0" w:color="auto"/>
            <w:bottom w:val="none" w:sz="0" w:space="0" w:color="auto"/>
            <w:right w:val="none" w:sz="0" w:space="0" w:color="auto"/>
          </w:divBdr>
        </w:div>
        <w:div w:id="1065646907">
          <w:marLeft w:val="0"/>
          <w:marRight w:val="0"/>
          <w:marTop w:val="0"/>
          <w:marBottom w:val="0"/>
          <w:divBdr>
            <w:top w:val="none" w:sz="0" w:space="0" w:color="auto"/>
            <w:left w:val="none" w:sz="0" w:space="0" w:color="auto"/>
            <w:bottom w:val="none" w:sz="0" w:space="0" w:color="auto"/>
            <w:right w:val="none" w:sz="0" w:space="0" w:color="auto"/>
          </w:divBdr>
        </w:div>
        <w:div w:id="1065646921">
          <w:marLeft w:val="0"/>
          <w:marRight w:val="0"/>
          <w:marTop w:val="0"/>
          <w:marBottom w:val="0"/>
          <w:divBdr>
            <w:top w:val="none" w:sz="0" w:space="0" w:color="auto"/>
            <w:left w:val="none" w:sz="0" w:space="0" w:color="auto"/>
            <w:bottom w:val="none" w:sz="0" w:space="0" w:color="auto"/>
            <w:right w:val="none" w:sz="0" w:space="0" w:color="auto"/>
          </w:divBdr>
        </w:div>
      </w:divsChild>
    </w:div>
    <w:div w:id="1065646903">
      <w:marLeft w:val="0"/>
      <w:marRight w:val="0"/>
      <w:marTop w:val="0"/>
      <w:marBottom w:val="0"/>
      <w:divBdr>
        <w:top w:val="none" w:sz="0" w:space="0" w:color="auto"/>
        <w:left w:val="none" w:sz="0" w:space="0" w:color="auto"/>
        <w:bottom w:val="none" w:sz="0" w:space="0" w:color="auto"/>
        <w:right w:val="none" w:sz="0" w:space="0" w:color="auto"/>
      </w:divBdr>
    </w:div>
    <w:div w:id="1065646906">
      <w:marLeft w:val="0"/>
      <w:marRight w:val="0"/>
      <w:marTop w:val="0"/>
      <w:marBottom w:val="0"/>
      <w:divBdr>
        <w:top w:val="none" w:sz="0" w:space="0" w:color="auto"/>
        <w:left w:val="none" w:sz="0" w:space="0" w:color="auto"/>
        <w:bottom w:val="none" w:sz="0" w:space="0" w:color="auto"/>
        <w:right w:val="none" w:sz="0" w:space="0" w:color="auto"/>
      </w:divBdr>
    </w:div>
    <w:div w:id="1065646911">
      <w:marLeft w:val="0"/>
      <w:marRight w:val="0"/>
      <w:marTop w:val="0"/>
      <w:marBottom w:val="0"/>
      <w:divBdr>
        <w:top w:val="none" w:sz="0" w:space="0" w:color="auto"/>
        <w:left w:val="none" w:sz="0" w:space="0" w:color="auto"/>
        <w:bottom w:val="none" w:sz="0" w:space="0" w:color="auto"/>
        <w:right w:val="none" w:sz="0" w:space="0" w:color="auto"/>
      </w:divBdr>
    </w:div>
    <w:div w:id="1065646912">
      <w:marLeft w:val="0"/>
      <w:marRight w:val="0"/>
      <w:marTop w:val="0"/>
      <w:marBottom w:val="0"/>
      <w:divBdr>
        <w:top w:val="none" w:sz="0" w:space="0" w:color="auto"/>
        <w:left w:val="none" w:sz="0" w:space="0" w:color="auto"/>
        <w:bottom w:val="none" w:sz="0" w:space="0" w:color="auto"/>
        <w:right w:val="none" w:sz="0" w:space="0" w:color="auto"/>
      </w:divBdr>
    </w:div>
    <w:div w:id="1065646913">
      <w:marLeft w:val="0"/>
      <w:marRight w:val="0"/>
      <w:marTop w:val="0"/>
      <w:marBottom w:val="0"/>
      <w:divBdr>
        <w:top w:val="none" w:sz="0" w:space="0" w:color="auto"/>
        <w:left w:val="none" w:sz="0" w:space="0" w:color="auto"/>
        <w:bottom w:val="none" w:sz="0" w:space="0" w:color="auto"/>
        <w:right w:val="none" w:sz="0" w:space="0" w:color="auto"/>
      </w:divBdr>
    </w:div>
    <w:div w:id="1065646914">
      <w:marLeft w:val="0"/>
      <w:marRight w:val="0"/>
      <w:marTop w:val="0"/>
      <w:marBottom w:val="0"/>
      <w:divBdr>
        <w:top w:val="none" w:sz="0" w:space="0" w:color="auto"/>
        <w:left w:val="none" w:sz="0" w:space="0" w:color="auto"/>
        <w:bottom w:val="none" w:sz="0" w:space="0" w:color="auto"/>
        <w:right w:val="none" w:sz="0" w:space="0" w:color="auto"/>
      </w:divBdr>
    </w:div>
    <w:div w:id="1065646916">
      <w:marLeft w:val="0"/>
      <w:marRight w:val="0"/>
      <w:marTop w:val="0"/>
      <w:marBottom w:val="0"/>
      <w:divBdr>
        <w:top w:val="none" w:sz="0" w:space="0" w:color="auto"/>
        <w:left w:val="none" w:sz="0" w:space="0" w:color="auto"/>
        <w:bottom w:val="none" w:sz="0" w:space="0" w:color="auto"/>
        <w:right w:val="none" w:sz="0" w:space="0" w:color="auto"/>
      </w:divBdr>
    </w:div>
    <w:div w:id="1065646923">
      <w:marLeft w:val="0"/>
      <w:marRight w:val="0"/>
      <w:marTop w:val="0"/>
      <w:marBottom w:val="0"/>
      <w:divBdr>
        <w:top w:val="none" w:sz="0" w:space="0" w:color="auto"/>
        <w:left w:val="none" w:sz="0" w:space="0" w:color="auto"/>
        <w:bottom w:val="none" w:sz="0" w:space="0" w:color="auto"/>
        <w:right w:val="none" w:sz="0" w:space="0" w:color="auto"/>
      </w:divBdr>
      <w:divsChild>
        <w:div w:id="1065646853">
          <w:marLeft w:val="0"/>
          <w:marRight w:val="0"/>
          <w:marTop w:val="600"/>
          <w:marBottom w:val="0"/>
          <w:divBdr>
            <w:top w:val="none" w:sz="0" w:space="0" w:color="auto"/>
            <w:left w:val="none" w:sz="0" w:space="0" w:color="auto"/>
            <w:bottom w:val="none" w:sz="0" w:space="0" w:color="auto"/>
            <w:right w:val="none" w:sz="0" w:space="0" w:color="auto"/>
          </w:divBdr>
          <w:divsChild>
            <w:div w:id="1065646858">
              <w:marLeft w:val="0"/>
              <w:marRight w:val="0"/>
              <w:marTop w:val="0"/>
              <w:marBottom w:val="0"/>
              <w:divBdr>
                <w:top w:val="none" w:sz="0" w:space="0" w:color="auto"/>
                <w:left w:val="none" w:sz="0" w:space="0" w:color="auto"/>
                <w:bottom w:val="none" w:sz="0" w:space="0" w:color="auto"/>
                <w:right w:val="none" w:sz="0" w:space="0" w:color="auto"/>
              </w:divBdr>
              <w:divsChild>
                <w:div w:id="10656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6879">
          <w:marLeft w:val="0"/>
          <w:marRight w:val="0"/>
          <w:marTop w:val="600"/>
          <w:marBottom w:val="0"/>
          <w:divBdr>
            <w:top w:val="none" w:sz="0" w:space="0" w:color="auto"/>
            <w:left w:val="none" w:sz="0" w:space="0" w:color="auto"/>
            <w:bottom w:val="none" w:sz="0" w:space="0" w:color="auto"/>
            <w:right w:val="none" w:sz="0" w:space="0" w:color="auto"/>
          </w:divBdr>
          <w:divsChild>
            <w:div w:id="1065646904">
              <w:marLeft w:val="0"/>
              <w:marRight w:val="0"/>
              <w:marTop w:val="0"/>
              <w:marBottom w:val="0"/>
              <w:divBdr>
                <w:top w:val="none" w:sz="0" w:space="0" w:color="auto"/>
                <w:left w:val="none" w:sz="0" w:space="0" w:color="auto"/>
                <w:bottom w:val="none" w:sz="0" w:space="0" w:color="auto"/>
                <w:right w:val="none" w:sz="0" w:space="0" w:color="auto"/>
              </w:divBdr>
              <w:divsChild>
                <w:div w:id="10656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6917">
          <w:marLeft w:val="0"/>
          <w:marRight w:val="0"/>
          <w:marTop w:val="600"/>
          <w:marBottom w:val="0"/>
          <w:divBdr>
            <w:top w:val="none" w:sz="0" w:space="0" w:color="auto"/>
            <w:left w:val="none" w:sz="0" w:space="0" w:color="auto"/>
            <w:bottom w:val="none" w:sz="0" w:space="0" w:color="auto"/>
            <w:right w:val="none" w:sz="0" w:space="0" w:color="auto"/>
          </w:divBdr>
          <w:divsChild>
            <w:div w:id="1065646856">
              <w:marLeft w:val="0"/>
              <w:marRight w:val="0"/>
              <w:marTop w:val="0"/>
              <w:marBottom w:val="0"/>
              <w:divBdr>
                <w:top w:val="none" w:sz="0" w:space="0" w:color="auto"/>
                <w:left w:val="none" w:sz="0" w:space="0" w:color="auto"/>
                <w:bottom w:val="none" w:sz="0" w:space="0" w:color="auto"/>
                <w:right w:val="none" w:sz="0" w:space="0" w:color="auto"/>
              </w:divBdr>
              <w:divsChild>
                <w:div w:id="1065646899">
                  <w:marLeft w:val="0"/>
                  <w:marRight w:val="0"/>
                  <w:marTop w:val="150"/>
                  <w:marBottom w:val="0"/>
                  <w:divBdr>
                    <w:top w:val="none" w:sz="0" w:space="0" w:color="auto"/>
                    <w:left w:val="none" w:sz="0" w:space="0" w:color="auto"/>
                    <w:bottom w:val="none" w:sz="0" w:space="0" w:color="auto"/>
                    <w:right w:val="none" w:sz="0" w:space="0" w:color="auto"/>
                  </w:divBdr>
                </w:div>
                <w:div w:id="10656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6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afsportnews.ru/" TargetMode="External"/><Relationship Id="rId13" Type="http://schemas.openxmlformats.org/officeDocument/2006/relationships/hyperlink" Target="https://ru.wikipedia.org/wiki/%D0%98%D1%82%D0%B0%D0%BB%D1%8C%D1%8F%D0%BD%D1%81%D0%BA%D0%B8%D0%B9_%D1%8F%D0%B7%D1%8B%D0%BA" TargetMode="External"/><Relationship Id="rId18" Type="http://schemas.openxmlformats.org/officeDocument/2006/relationships/hyperlink" Target="https://ru.wikipedia.org/wiki/%D0%A0%D0%B8%D0%BC%D1%81%D0%BA%D0%B0%D1%8F_%D0%B8%D0%BC%D0%BF%D0%B5%D1%80%D0%B8%D1%8F" TargetMode="External"/><Relationship Id="rId26" Type="http://schemas.openxmlformats.org/officeDocument/2006/relationships/hyperlink" Target="https://ru.wikipedia.org/wiki/%D0%98%D1%82%D0%B0%D0%BB%D0%B8%D1%8F" TargetMode="External"/><Relationship Id="rId39" Type="http://schemas.openxmlformats.org/officeDocument/2006/relationships/hyperlink" Target="https://ru.wikipedia.org/wiki/%D0%91%D0%BE%D1%83%D0%BB%D0%B8%D0%BD%D0%B3" TargetMode="External"/><Relationship Id="rId3" Type="http://schemas.openxmlformats.org/officeDocument/2006/relationships/settings" Target="settings.xml"/><Relationship Id="rId21" Type="http://schemas.openxmlformats.org/officeDocument/2006/relationships/hyperlink" Target="https://ru.wikipedia.org/wiki/%D0%98%D0%B3%D1%80%D1%8B_%D1%81_%D0%BC%D1%8F%D1%87%D0%BE%D0%BC" TargetMode="External"/><Relationship Id="rId34" Type="http://schemas.openxmlformats.org/officeDocument/2006/relationships/hyperlink" Target="http://www.so-edinenie.org/volonteram/privetstvie-i-nachalo-obscheniya/" TargetMode="External"/><Relationship Id="rId42" Type="http://schemas.openxmlformats.org/officeDocument/2006/relationships/hyperlink" Target="https://ru.wikipedia.org/wiki/%D0%A0%D0%B8%D0%BC%D1%81%D0%BA%D0%B0%D1%8F_%D0%B8%D0%BC%D0%BF%D0%B5%D1%80%D0%B8%D1%8F" TargetMode="External"/><Relationship Id="rId47" Type="http://schemas.openxmlformats.org/officeDocument/2006/relationships/theme" Target="theme/theme1.xml"/><Relationship Id="rId7" Type="http://schemas.openxmlformats.org/officeDocument/2006/relationships/hyperlink" Target="http://paralymp.ru/" TargetMode="External"/><Relationship Id="rId12" Type="http://schemas.openxmlformats.org/officeDocument/2006/relationships/hyperlink" Target="http://www.nakedheart.org/ru/" TargetMode="External"/><Relationship Id="rId17" Type="http://schemas.openxmlformats.org/officeDocument/2006/relationships/hyperlink" Target="https://ru.wikipedia.org/wiki/%D0%98%D0%B3%D1%80%D0%B0_%D0%B2_%D0%91%D0%BE%D1%83%D0%BB%D0%B7" TargetMode="External"/><Relationship Id="rId25" Type="http://schemas.openxmlformats.org/officeDocument/2006/relationships/hyperlink" Target="https://ru.wikipedia.org/wiki/%D0%A0%D0%B8%D0%BC%D1%81%D0%BA%D0%B0%D1%8F_%D0%B8%D0%BC%D0%BF%D0%B5%D1%80%D0%B8%D1%8F" TargetMode="External"/><Relationship Id="rId33" Type="http://schemas.openxmlformats.org/officeDocument/2006/relationships/hyperlink" Target="https://www.1tv.ru/shows/dobroe-utro/reportazh/dostupna-li-dostupnaya-sreda-dobroe-utro-fragment-vypuska-ot-13042016" TargetMode="External"/><Relationship Id="rId38" Type="http://schemas.openxmlformats.org/officeDocument/2006/relationships/hyperlink" Target="https://ru.wikipedia.org/wiki/%D0%98%D0%B3%D1%80%D1%8B_%D1%81_%D0%BC%D1%8F%D1%87%D0%BE%D0%B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F%D0%B5%D1%82%D0%B0%D0%BD%D0%BA" TargetMode="External"/><Relationship Id="rId20" Type="http://schemas.openxmlformats.org/officeDocument/2006/relationships/hyperlink" Target="https://ru.wikipedia.org/wiki/%D0%98%D1%82%D0%B0%D0%BB%D1%8C%D1%8F%D0%BD%D1%81%D0%BA%D0%B8%D0%B9_%D1%8F%D0%B7%D1%8B%D0%BA" TargetMode="External"/><Relationship Id="rId29" Type="http://schemas.openxmlformats.org/officeDocument/2006/relationships/hyperlink" Target="https://ru.wikipedia.org/wiki/%D0%98%D0%BD%D0%B2%D0%B0%D0%BB%D0%B8%D0%B4%D0%BD%D0%B0%D1%8F_%D0%BA%D0%BE%D0%BB%D1%8F%D1%81%D0%BA%D0%B0" TargetMode="External"/><Relationship Id="rId41" Type="http://schemas.openxmlformats.org/officeDocument/2006/relationships/hyperlink" Target="https://ru.wikipedia.org/wiki/%D0%98%D0%B3%D1%80%D0%B0_%D0%B2_%D0%91%D0%BE%D1%83%D0%BB%D0%B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invalid.ru/" TargetMode="External"/><Relationship Id="rId24" Type="http://schemas.openxmlformats.org/officeDocument/2006/relationships/hyperlink" Target="https://ru.wikipedia.org/wiki/%D0%98%D0%B3%D1%80%D0%B0_%D0%B2_%D0%91%D0%BE%D1%83%D0%BB%D0%B7" TargetMode="External"/><Relationship Id="rId32" Type="http://schemas.openxmlformats.org/officeDocument/2006/relationships/hyperlink" Target="https://ru.wikipedia.org/wiki/%D0%91%D0%B5%D0%B7%D1%83%D0%B3%D0%BB%D0%BE%D0%B2%D0%B0,_%D0%9A%D1%81%D0%B5%D0%BD%D0%B8%D1%8F_%D0%AE%D1%80%D1%8C%D0%B5%D0%B2%D0%BD%D0%B0" TargetMode="External"/><Relationship Id="rId37" Type="http://schemas.openxmlformats.org/officeDocument/2006/relationships/hyperlink" Target="https://ru.wikipedia.org/wiki/%D0%98%D1%82%D0%B0%D0%BB%D1%8C%D1%8F%D0%BD%D1%81%D0%BA%D0%B8%D0%B9_%D1%8F%D0%B7%D1%8B%D0%BA" TargetMode="External"/><Relationship Id="rId40" Type="http://schemas.openxmlformats.org/officeDocument/2006/relationships/hyperlink" Target="https://ru.wikipedia.org/wiki/%D0%9F%D0%B5%D1%82%D0%B0%D0%BD%D0%BA"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u.wikipedia.org/wiki/%D0%91%D0%BE%D1%83%D0%BB%D0%B8%D0%BD%D0%B3" TargetMode="External"/><Relationship Id="rId23" Type="http://schemas.openxmlformats.org/officeDocument/2006/relationships/hyperlink" Target="https://ru.wikipedia.org/wiki/%D0%9F%D0%B5%D1%82%D0%B0%D0%BD%D0%BA" TargetMode="External"/><Relationship Id="rId28" Type="http://schemas.openxmlformats.org/officeDocument/2006/relationships/hyperlink" Target="https://ru.wikipedia.org/wiki/%D0%90%D0%B2%D1%82%D0%BE%D0%BC%D0%BE%D0%B1%D0%B8%D0%BB%D1%8C%D0%BD%D0%B0%D1%8F_%D0%B0%D0%B2%D0%B0%D1%80%D0%B8%D1%8F" TargetMode="External"/><Relationship Id="rId36" Type="http://schemas.openxmlformats.org/officeDocument/2006/relationships/hyperlink" Target="http://www.kulygin.info" TargetMode="External"/><Relationship Id="rId10" Type="http://schemas.openxmlformats.org/officeDocument/2006/relationships/hyperlink" Target="http://www.so-edinenie.org/" TargetMode="External"/><Relationship Id="rId19" Type="http://schemas.openxmlformats.org/officeDocument/2006/relationships/hyperlink" Target="https://ru.wikipedia.org/wiki/%D0%98%D1%82%D0%B0%D0%BB%D0%B8%D1%8F" TargetMode="External"/><Relationship Id="rId31" Type="http://schemas.openxmlformats.org/officeDocument/2006/relationships/hyperlink" Target="https://ru.wikipedia.org/wiki/%D0%9A%D0%BE%D0%BD%D0%BA%D1%83%D1%80%D1%81_%D0%BA%D1%80%D0%B0%D1%81%D0%BE%D1%82%D1%8B" TargetMode="External"/><Relationship Id="rId44" Type="http://schemas.openxmlformats.org/officeDocument/2006/relationships/hyperlink" Target="http://dic.academic.ru/dic.nsf/ushakov/1100318" TargetMode="External"/><Relationship Id="rId4" Type="http://schemas.openxmlformats.org/officeDocument/2006/relationships/webSettings" Target="webSettings.xml"/><Relationship Id="rId9" Type="http://schemas.openxmlformats.org/officeDocument/2006/relationships/hyperlink" Target="http://www.vos.org.ru/" TargetMode="External"/><Relationship Id="rId14" Type="http://schemas.openxmlformats.org/officeDocument/2006/relationships/hyperlink" Target="https://ru.wikipedia.org/wiki/%D0%98%D0%B3%D1%80%D1%8B_%D1%81_%D0%BC%D1%8F%D1%87%D0%BE%D0%BC" TargetMode="External"/><Relationship Id="rId22" Type="http://schemas.openxmlformats.org/officeDocument/2006/relationships/hyperlink" Target="https://ru.wikipedia.org/wiki/%D0%91%D0%BE%D1%83%D0%BB%D0%B8%D0%BD%D0%B3" TargetMode="External"/><Relationship Id="rId27" Type="http://schemas.openxmlformats.org/officeDocument/2006/relationships/hyperlink" Target="https://www.1tv.ru/shows/naedine-so-vsemi/lichnyy-moment/oleg-popov-menya-ne-otpuskayut-aplodismenty-naedine-so-vsemi-fragment-vypuska-ot-26012016" TargetMode="External"/><Relationship Id="rId30" Type="http://schemas.openxmlformats.org/officeDocument/2006/relationships/hyperlink" Target="https://ru.wikipedia.org/wiki/%D0%A0%D0%B8%D0%BC" TargetMode="External"/><Relationship Id="rId35" Type="http://schemas.openxmlformats.org/officeDocument/2006/relationships/hyperlink" Target="http://www.so-edinenie.org/volonteram/daktilnaya-azbuka/" TargetMode="External"/><Relationship Id="rId43" Type="http://schemas.openxmlformats.org/officeDocument/2006/relationships/hyperlink" Target="https://ru.wikipedia.org/wiki/%D0%98%D1%82%D0%B0%D0%BB%D0%B8%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41062</Words>
  <Characters>234058</Characters>
  <Application>Microsoft Office Word</Application>
  <DocSecurity>0</DocSecurity>
  <Lines>1950</Lines>
  <Paragraphs>549</Paragraphs>
  <ScaleCrop>false</ScaleCrop>
  <Company/>
  <LinksUpToDate>false</LinksUpToDate>
  <CharactersWithSpaces>274571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ОБЩЕОБРАЗОВАТЕЛЬНЫХ ОРГАНИЗАЦИЙ ПО ПРОВЕДЕНИЮ МЕРОПРИЯТИЙ «УРОКИ ДОБРОТЫ» ПО ПОНИМАНИЮ ИНВАЛИДНОСТИ И ФОРМИРОВАНИЮ ТОЛЕРАНТНЫХ УСТАНОВОК</dc:title>
  <dc:creator>Antonioni_K</dc:creator>
  <cp:lastModifiedBy>szorina</cp:lastModifiedBy>
  <cp:revision>2</cp:revision>
  <cp:lastPrinted>2016-10-10T09:31:00Z</cp:lastPrinted>
  <dcterms:created xsi:type="dcterms:W3CDTF">2017-09-07T05:42:00Z</dcterms:created>
  <dcterms:modified xsi:type="dcterms:W3CDTF">2017-09-07T05:42:00Z</dcterms:modified>
</cp:coreProperties>
</file>